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03B8B" w14:textId="77777777" w:rsidR="00BD23A3" w:rsidRPr="00677298" w:rsidRDefault="00BD23A3" w:rsidP="00BD23A3">
      <w:pPr>
        <w:snapToGrid w:val="0"/>
        <w:ind w:left="2"/>
        <w:jc w:val="center"/>
        <w:rPr>
          <w:rFonts w:ascii="Times New Roman" w:eastAsia="標楷體" w:hAnsi="Times New Roman" w:cs="Times New Roman"/>
          <w:b/>
          <w:color w:val="000000" w:themeColor="text1"/>
          <w:sz w:val="44"/>
          <w:szCs w:val="44"/>
        </w:rPr>
      </w:pPr>
      <w:r w:rsidRPr="00677298">
        <w:rPr>
          <w:rFonts w:ascii="Times New Roman" w:eastAsia="標楷體" w:hAnsi="Times New Roman" w:cs="Times New Roman"/>
          <w:b/>
          <w:color w:val="000000" w:themeColor="text1"/>
          <w:sz w:val="52"/>
          <w:szCs w:val="52"/>
        </w:rPr>
        <w:t>2023</w:t>
      </w:r>
      <w:r w:rsidRPr="00677298">
        <w:rPr>
          <w:rFonts w:ascii="Times New Roman" w:eastAsia="標楷體" w:hAnsi="Times New Roman" w:cs="Times New Roman"/>
          <w:b/>
          <w:color w:val="000000" w:themeColor="text1"/>
          <w:sz w:val="52"/>
          <w:szCs w:val="52"/>
        </w:rPr>
        <w:t>社區永續觀光學術研討會</w:t>
      </w:r>
    </w:p>
    <w:p w14:paraId="408901C3" w14:textId="77777777" w:rsidR="00BD23A3" w:rsidRPr="00677298" w:rsidRDefault="00BD23A3" w:rsidP="00BD23A3">
      <w:pPr>
        <w:ind w:left="641" w:hangingChars="200" w:hanging="641"/>
        <w:jc w:val="center"/>
        <w:rPr>
          <w:rFonts w:ascii="Times New Roman" w:eastAsia="標楷體" w:hAnsi="Times New Roman" w:cs="Times New Roman"/>
          <w:b/>
          <w:color w:val="000000" w:themeColor="text1"/>
          <w:sz w:val="32"/>
          <w:szCs w:val="32"/>
        </w:rPr>
      </w:pPr>
      <w:r w:rsidRPr="00677298">
        <w:rPr>
          <w:rFonts w:ascii="Times New Roman" w:eastAsia="標楷體" w:hAnsi="Times New Roman" w:cs="Times New Roman"/>
          <w:b/>
          <w:color w:val="000000" w:themeColor="text1"/>
          <w:sz w:val="32"/>
          <w:szCs w:val="32"/>
        </w:rPr>
        <w:t>《論文全文格式》</w:t>
      </w:r>
    </w:p>
    <w:p w14:paraId="63156D81" w14:textId="77777777" w:rsidR="00BD23A3" w:rsidRPr="00677298" w:rsidRDefault="00BD23A3" w:rsidP="00BD23A3">
      <w:pPr>
        <w:pStyle w:val="a9"/>
        <w:widowControl/>
        <w:numPr>
          <w:ilvl w:val="0"/>
          <w:numId w:val="1"/>
        </w:numPr>
        <w:shd w:val="clear" w:color="auto" w:fill="FFFFFF"/>
        <w:ind w:leftChars="0" w:rightChars="-118" w:right="-283"/>
        <w:jc w:val="both"/>
        <w:rPr>
          <w:rFonts w:eastAsia="標楷體"/>
          <w:color w:val="000000" w:themeColor="text1"/>
          <w:kern w:val="0"/>
        </w:rPr>
      </w:pPr>
      <w:r w:rsidRPr="00677298">
        <w:rPr>
          <w:rFonts w:eastAsia="標楷體"/>
          <w:color w:val="000000" w:themeColor="text1"/>
          <w:kern w:val="0"/>
        </w:rPr>
        <w:t>論文全文以</w:t>
      </w:r>
      <w:r w:rsidRPr="00677298">
        <w:rPr>
          <w:rFonts w:eastAsia="標楷體"/>
          <w:color w:val="000000" w:themeColor="text1"/>
          <w:kern w:val="0"/>
        </w:rPr>
        <w:t>word</w:t>
      </w:r>
      <w:r w:rsidRPr="00677298">
        <w:rPr>
          <w:rFonts w:eastAsia="標楷體"/>
          <w:color w:val="000000" w:themeColor="text1"/>
          <w:kern w:val="0"/>
        </w:rPr>
        <w:t>檔投稿，依照本會規定自行編排完成，全文不得超過</w:t>
      </w:r>
      <w:r w:rsidRPr="00677298">
        <w:rPr>
          <w:rFonts w:eastAsia="標楷體"/>
          <w:color w:val="000000" w:themeColor="text1"/>
          <w:kern w:val="0"/>
        </w:rPr>
        <w:t>10,000</w:t>
      </w:r>
      <w:r w:rsidRPr="00677298">
        <w:rPr>
          <w:rFonts w:eastAsia="標楷體"/>
          <w:color w:val="000000" w:themeColor="text1"/>
          <w:kern w:val="0"/>
        </w:rPr>
        <w:t>字</w:t>
      </w:r>
      <w:r w:rsidRPr="00677298">
        <w:rPr>
          <w:rFonts w:eastAsia="標楷體"/>
          <w:color w:val="000000" w:themeColor="text1"/>
          <w:kern w:val="0"/>
        </w:rPr>
        <w:t xml:space="preserve"> (</w:t>
      </w:r>
      <w:r w:rsidRPr="00677298">
        <w:rPr>
          <w:rFonts w:eastAsia="標楷體"/>
          <w:color w:val="000000" w:themeColor="text1"/>
          <w:kern w:val="0"/>
        </w:rPr>
        <w:t>含圖片、表格、參考文獻等</w:t>
      </w:r>
      <w:r w:rsidRPr="00677298">
        <w:rPr>
          <w:rFonts w:eastAsia="標楷體"/>
          <w:color w:val="000000" w:themeColor="text1"/>
          <w:kern w:val="0"/>
        </w:rPr>
        <w:t>)</w:t>
      </w:r>
      <w:r w:rsidRPr="00677298">
        <w:rPr>
          <w:rFonts w:eastAsia="標楷體"/>
          <w:color w:val="000000" w:themeColor="text1"/>
          <w:kern w:val="0"/>
        </w:rPr>
        <w:t>。</w:t>
      </w:r>
    </w:p>
    <w:p w14:paraId="4816DBA2" w14:textId="77777777" w:rsidR="00BD23A3" w:rsidRPr="00677298" w:rsidRDefault="00BD23A3" w:rsidP="00BD23A3">
      <w:pPr>
        <w:pStyle w:val="a9"/>
        <w:widowControl/>
        <w:numPr>
          <w:ilvl w:val="0"/>
          <w:numId w:val="1"/>
        </w:numPr>
        <w:shd w:val="clear" w:color="auto" w:fill="FFFFFF"/>
        <w:ind w:leftChars="0" w:rightChars="-118" w:right="-283"/>
        <w:jc w:val="both"/>
        <w:rPr>
          <w:rFonts w:eastAsia="標楷體"/>
          <w:color w:val="000000" w:themeColor="text1"/>
          <w:kern w:val="0"/>
        </w:rPr>
      </w:pPr>
      <w:r w:rsidRPr="00677298">
        <w:rPr>
          <w:rFonts w:eastAsia="標楷體"/>
          <w:color w:val="000000" w:themeColor="text1"/>
          <w:kern w:val="0"/>
        </w:rPr>
        <w:t>論文格式請依</w:t>
      </w:r>
      <w:r w:rsidRPr="00677298">
        <w:rPr>
          <w:rFonts w:eastAsia="標楷體"/>
          <w:color w:val="000000" w:themeColor="text1"/>
        </w:rPr>
        <w:t>APA</w:t>
      </w:r>
      <w:r w:rsidRPr="00677298">
        <w:rPr>
          <w:rFonts w:eastAsia="標楷體"/>
          <w:color w:val="000000" w:themeColor="text1"/>
          <w:kern w:val="0"/>
        </w:rPr>
        <w:t xml:space="preserve"> (</w:t>
      </w:r>
      <w:r w:rsidRPr="00677298">
        <w:rPr>
          <w:rFonts w:eastAsia="標楷體"/>
          <w:color w:val="000000" w:themeColor="text1"/>
          <w:kern w:val="0"/>
        </w:rPr>
        <w:t>第七版</w:t>
      </w:r>
      <w:r w:rsidRPr="00677298">
        <w:rPr>
          <w:rFonts w:eastAsia="標楷體"/>
          <w:color w:val="000000" w:themeColor="text1"/>
          <w:kern w:val="0"/>
        </w:rPr>
        <w:t>)</w:t>
      </w:r>
      <w:r w:rsidRPr="00677298">
        <w:rPr>
          <w:rFonts w:eastAsia="標楷體"/>
          <w:color w:val="000000" w:themeColor="text1"/>
          <w:kern w:val="0"/>
        </w:rPr>
        <w:t>規範撰寫。文章必須採用</w:t>
      </w:r>
      <w:r w:rsidRPr="00677298">
        <w:rPr>
          <w:rFonts w:eastAsia="標楷體"/>
          <w:color w:val="000000" w:themeColor="text1"/>
          <w:kern w:val="0"/>
        </w:rPr>
        <w:t>A4</w:t>
      </w:r>
      <w:r w:rsidRPr="00677298">
        <w:rPr>
          <w:rFonts w:eastAsia="標楷體"/>
          <w:color w:val="000000" w:themeColor="text1"/>
          <w:kern w:val="0"/>
        </w:rPr>
        <w:t>大小的紙張，上下左右邊界為</w:t>
      </w:r>
      <w:r w:rsidRPr="00677298">
        <w:rPr>
          <w:rFonts w:eastAsia="標楷體"/>
          <w:color w:val="000000" w:themeColor="text1"/>
          <w:kern w:val="0"/>
        </w:rPr>
        <w:t>2.54</w:t>
      </w:r>
      <w:r w:rsidRPr="00677298">
        <w:rPr>
          <w:rFonts w:eastAsia="標楷體"/>
          <w:color w:val="000000" w:themeColor="text1"/>
          <w:kern w:val="0"/>
        </w:rPr>
        <w:t>公分，頁首</w:t>
      </w:r>
      <w:proofErr w:type="gramStart"/>
      <w:r w:rsidRPr="00677298">
        <w:rPr>
          <w:rFonts w:eastAsia="標楷體"/>
          <w:color w:val="000000" w:themeColor="text1"/>
          <w:kern w:val="0"/>
        </w:rPr>
        <w:t>與頁緣距離</w:t>
      </w:r>
      <w:proofErr w:type="gramEnd"/>
      <w:r w:rsidRPr="00677298">
        <w:rPr>
          <w:rFonts w:eastAsia="標楷體"/>
          <w:color w:val="000000" w:themeColor="text1"/>
          <w:kern w:val="0"/>
        </w:rPr>
        <w:t>1.5</w:t>
      </w:r>
      <w:r w:rsidRPr="00677298">
        <w:rPr>
          <w:rFonts w:eastAsia="標楷體"/>
          <w:color w:val="000000" w:themeColor="text1"/>
          <w:kern w:val="0"/>
        </w:rPr>
        <w:t>公分，頁尾</w:t>
      </w:r>
      <w:proofErr w:type="gramStart"/>
      <w:r w:rsidRPr="00677298">
        <w:rPr>
          <w:rFonts w:eastAsia="標楷體"/>
          <w:color w:val="000000" w:themeColor="text1"/>
          <w:kern w:val="0"/>
        </w:rPr>
        <w:t>與頁緣距離</w:t>
      </w:r>
      <w:proofErr w:type="gramEnd"/>
      <w:r w:rsidRPr="00677298">
        <w:rPr>
          <w:rFonts w:eastAsia="標楷體"/>
          <w:color w:val="000000" w:themeColor="text1"/>
          <w:kern w:val="0"/>
        </w:rPr>
        <w:t>1.75</w:t>
      </w:r>
      <w:r w:rsidRPr="00677298">
        <w:rPr>
          <w:rFonts w:eastAsia="標楷體"/>
          <w:color w:val="000000" w:themeColor="text1"/>
          <w:kern w:val="0"/>
        </w:rPr>
        <w:t>公分。文章排列必須靠左、加入頁碼</w:t>
      </w:r>
      <w:r w:rsidRPr="00677298">
        <w:rPr>
          <w:rFonts w:eastAsia="標楷體"/>
          <w:kern w:val="0"/>
        </w:rPr>
        <w:t>置中</w:t>
      </w:r>
      <w:r w:rsidRPr="00677298">
        <w:rPr>
          <w:rFonts w:eastAsia="標楷體"/>
          <w:color w:val="000000" w:themeColor="text1"/>
          <w:kern w:val="0"/>
        </w:rPr>
        <w:t>。</w:t>
      </w:r>
    </w:p>
    <w:p w14:paraId="2FF4B3AA" w14:textId="77777777" w:rsidR="00BD23A3" w:rsidRPr="00677298" w:rsidRDefault="00BD23A3" w:rsidP="00BD23A3">
      <w:pPr>
        <w:widowControl/>
        <w:shd w:val="clear" w:color="auto" w:fill="FFFFFF"/>
        <w:ind w:leftChars="118" w:left="283" w:rightChars="-118" w:right="-283"/>
        <w:jc w:val="both"/>
        <w:rPr>
          <w:rFonts w:ascii="Times New Roman" w:eastAsia="標楷體" w:hAnsi="Times New Roman" w:cs="Times New Roman"/>
          <w:color w:val="000000" w:themeColor="text1"/>
          <w:kern w:val="0"/>
        </w:rPr>
      </w:pPr>
      <w:r w:rsidRPr="00677298">
        <w:rPr>
          <w:rFonts w:ascii="Times New Roman" w:eastAsia="標楷體" w:hAnsi="Times New Roman" w:cs="Times New Roman"/>
          <w:color w:val="000000" w:themeColor="text1"/>
          <w:kern w:val="0"/>
        </w:rPr>
        <w:t xml:space="preserve">(1) </w:t>
      </w:r>
      <w:r w:rsidRPr="00677298">
        <w:rPr>
          <w:rFonts w:ascii="Times New Roman" w:eastAsia="標楷體" w:hAnsi="Times New Roman" w:cs="Times New Roman"/>
          <w:color w:val="000000" w:themeColor="text1"/>
          <w:kern w:val="0"/>
        </w:rPr>
        <w:t>論文題目與作者</w:t>
      </w:r>
    </w:p>
    <w:p w14:paraId="599D441E" w14:textId="77777777" w:rsidR="00BD23A3" w:rsidRPr="00677298" w:rsidRDefault="00BD23A3" w:rsidP="00BD23A3">
      <w:pPr>
        <w:widowControl/>
        <w:shd w:val="clear" w:color="auto" w:fill="FFFFFF"/>
        <w:ind w:leftChars="118" w:left="283" w:rightChars="-118" w:right="-283" w:firstLineChars="177" w:firstLine="425"/>
        <w:jc w:val="both"/>
        <w:rPr>
          <w:rFonts w:ascii="Times New Roman" w:eastAsia="標楷體" w:hAnsi="Times New Roman" w:cs="Times New Roman"/>
          <w:color w:val="000000" w:themeColor="text1"/>
          <w:kern w:val="0"/>
        </w:rPr>
      </w:pPr>
      <w:r w:rsidRPr="00677298">
        <w:rPr>
          <w:rFonts w:ascii="Times New Roman" w:eastAsia="標楷體" w:hAnsi="Times New Roman" w:cs="Times New Roman"/>
          <w:color w:val="000000" w:themeColor="text1"/>
          <w:kern w:val="0"/>
        </w:rPr>
        <w:t>行高為固定行高</w:t>
      </w:r>
      <w:r w:rsidRPr="00677298">
        <w:rPr>
          <w:rFonts w:ascii="Times New Roman" w:eastAsia="標楷體" w:hAnsi="Times New Roman" w:cs="Times New Roman"/>
          <w:color w:val="000000" w:themeColor="text1"/>
          <w:kern w:val="0"/>
        </w:rPr>
        <w:t>18pt</w:t>
      </w:r>
      <w:r w:rsidRPr="00677298">
        <w:rPr>
          <w:rFonts w:ascii="Times New Roman" w:eastAsia="標楷體" w:hAnsi="Times New Roman" w:cs="Times New Roman"/>
          <w:color w:val="000000" w:themeColor="text1"/>
          <w:kern w:val="0"/>
        </w:rPr>
        <w:t>。論文題目字型為</w:t>
      </w:r>
      <w:r w:rsidRPr="00677298">
        <w:rPr>
          <w:rFonts w:ascii="Times New Roman" w:eastAsia="標楷體" w:hAnsi="Times New Roman" w:cs="Times New Roman"/>
          <w:color w:val="000000" w:themeColor="text1"/>
          <w:kern w:val="0"/>
        </w:rPr>
        <w:t>12pt</w:t>
      </w:r>
      <w:r w:rsidRPr="00677298">
        <w:rPr>
          <w:rFonts w:ascii="Times New Roman" w:eastAsia="標楷體" w:hAnsi="Times New Roman" w:cs="Times New Roman"/>
          <w:color w:val="000000" w:themeColor="text1"/>
          <w:kern w:val="0"/>
        </w:rPr>
        <w:t>標楷體，且必須置中。作者姓名為</w:t>
      </w:r>
      <w:r w:rsidRPr="00677298">
        <w:rPr>
          <w:rFonts w:ascii="Times New Roman" w:eastAsia="標楷體" w:hAnsi="Times New Roman" w:cs="Times New Roman"/>
          <w:color w:val="000000" w:themeColor="text1"/>
          <w:kern w:val="0"/>
        </w:rPr>
        <w:t xml:space="preserve">12pt  </w:t>
      </w:r>
    </w:p>
    <w:p w14:paraId="014B180E" w14:textId="77777777" w:rsidR="00BD23A3" w:rsidRPr="00677298" w:rsidRDefault="00BD23A3" w:rsidP="00BD23A3">
      <w:pPr>
        <w:widowControl/>
        <w:shd w:val="clear" w:color="auto" w:fill="FFFFFF"/>
        <w:ind w:leftChars="118" w:left="283" w:rightChars="-118" w:right="-283" w:firstLineChars="177" w:firstLine="425"/>
        <w:jc w:val="both"/>
        <w:rPr>
          <w:rFonts w:ascii="Times New Roman" w:eastAsia="標楷體" w:hAnsi="Times New Roman" w:cs="Times New Roman"/>
          <w:color w:val="0000FF"/>
          <w:kern w:val="0"/>
        </w:rPr>
      </w:pPr>
      <w:r w:rsidRPr="00677298">
        <w:rPr>
          <w:rFonts w:ascii="Times New Roman" w:eastAsia="標楷體" w:hAnsi="Times New Roman" w:cs="Times New Roman"/>
          <w:color w:val="000000" w:themeColor="text1"/>
          <w:kern w:val="0"/>
        </w:rPr>
        <w:t>標楷體，亦必須置中。服務單位或就讀學校為</w:t>
      </w:r>
      <w:r w:rsidRPr="00677298">
        <w:rPr>
          <w:rFonts w:ascii="Times New Roman" w:eastAsia="標楷體" w:hAnsi="Times New Roman" w:cs="Times New Roman"/>
          <w:color w:val="000000" w:themeColor="text1"/>
          <w:kern w:val="0"/>
        </w:rPr>
        <w:t>10pt</w:t>
      </w:r>
      <w:r w:rsidRPr="00677298">
        <w:rPr>
          <w:rFonts w:ascii="Times New Roman" w:eastAsia="標楷體" w:hAnsi="Times New Roman" w:cs="Times New Roman"/>
          <w:color w:val="000000" w:themeColor="text1"/>
          <w:kern w:val="0"/>
        </w:rPr>
        <w:t>標楷體。</w:t>
      </w:r>
    </w:p>
    <w:p w14:paraId="38E68CCE" w14:textId="77777777" w:rsidR="00BD23A3" w:rsidRPr="00677298" w:rsidRDefault="00BD23A3" w:rsidP="00BD23A3">
      <w:pPr>
        <w:widowControl/>
        <w:shd w:val="clear" w:color="auto" w:fill="FFFFFF"/>
        <w:ind w:leftChars="118" w:left="283" w:rightChars="-118" w:right="-283"/>
        <w:jc w:val="both"/>
        <w:rPr>
          <w:rFonts w:ascii="Times New Roman" w:eastAsia="標楷體" w:hAnsi="Times New Roman" w:cs="Times New Roman"/>
          <w:color w:val="000000" w:themeColor="text1"/>
          <w:kern w:val="0"/>
        </w:rPr>
      </w:pPr>
      <w:r w:rsidRPr="00677298">
        <w:rPr>
          <w:rFonts w:ascii="Times New Roman" w:eastAsia="標楷體" w:hAnsi="Times New Roman" w:cs="Times New Roman"/>
          <w:color w:val="000000" w:themeColor="text1"/>
          <w:kern w:val="0"/>
        </w:rPr>
        <w:t xml:space="preserve">(2) </w:t>
      </w:r>
      <w:r w:rsidRPr="00677298">
        <w:rPr>
          <w:rFonts w:ascii="Times New Roman" w:eastAsia="標楷體" w:hAnsi="Times New Roman" w:cs="Times New Roman"/>
          <w:color w:val="000000" w:themeColor="text1"/>
          <w:kern w:val="0"/>
        </w:rPr>
        <w:t>內文</w:t>
      </w:r>
    </w:p>
    <w:p w14:paraId="7FB48BC2" w14:textId="77777777" w:rsidR="00BD23A3" w:rsidRPr="00677298" w:rsidRDefault="00BD23A3" w:rsidP="00BD23A3">
      <w:pPr>
        <w:widowControl/>
        <w:shd w:val="clear" w:color="auto" w:fill="FFFFFF"/>
        <w:ind w:leftChars="118" w:left="283" w:rightChars="-118" w:right="-283" w:firstLineChars="177" w:firstLine="425"/>
        <w:jc w:val="both"/>
        <w:rPr>
          <w:rFonts w:ascii="Times New Roman" w:eastAsia="標楷體" w:hAnsi="Times New Roman" w:cs="Times New Roman"/>
          <w:color w:val="000000" w:themeColor="text1"/>
          <w:kern w:val="0"/>
        </w:rPr>
      </w:pPr>
      <w:r w:rsidRPr="00677298">
        <w:rPr>
          <w:rFonts w:ascii="Times New Roman" w:eastAsia="標楷體" w:hAnsi="Times New Roman" w:cs="Times New Roman"/>
          <w:color w:val="000000" w:themeColor="text1"/>
          <w:kern w:val="0"/>
        </w:rPr>
        <w:t>行高為固定行高</w:t>
      </w:r>
      <w:r w:rsidRPr="00677298">
        <w:rPr>
          <w:rFonts w:ascii="Times New Roman" w:eastAsia="標楷體" w:hAnsi="Times New Roman" w:cs="Times New Roman"/>
          <w:color w:val="000000" w:themeColor="text1"/>
          <w:kern w:val="0"/>
        </w:rPr>
        <w:t>18pt</w:t>
      </w:r>
      <w:r w:rsidRPr="00677298">
        <w:rPr>
          <w:rFonts w:ascii="Times New Roman" w:eastAsia="標楷體" w:hAnsi="Times New Roman" w:cs="Times New Roman"/>
          <w:color w:val="000000" w:themeColor="text1"/>
          <w:kern w:val="0"/>
        </w:rPr>
        <w:t>。內文字型均採用</w:t>
      </w:r>
      <w:r w:rsidRPr="00677298">
        <w:rPr>
          <w:rFonts w:ascii="Times New Roman" w:eastAsia="標楷體" w:hAnsi="Times New Roman" w:cs="Times New Roman"/>
          <w:color w:val="000000" w:themeColor="text1"/>
          <w:kern w:val="0"/>
        </w:rPr>
        <w:t>12pt</w:t>
      </w:r>
      <w:r w:rsidRPr="00677298">
        <w:rPr>
          <w:rFonts w:ascii="Times New Roman" w:eastAsia="標楷體" w:hAnsi="Times New Roman" w:cs="Times New Roman"/>
          <w:color w:val="000000" w:themeColor="text1"/>
          <w:kern w:val="0"/>
        </w:rPr>
        <w:t>標楷體，且必須靠左，英文為</w:t>
      </w:r>
    </w:p>
    <w:p w14:paraId="4C627D5F" w14:textId="77777777" w:rsidR="00BD23A3" w:rsidRPr="00677298" w:rsidRDefault="00BD23A3" w:rsidP="00BD23A3">
      <w:pPr>
        <w:widowControl/>
        <w:shd w:val="clear" w:color="auto" w:fill="FFFFFF"/>
        <w:ind w:leftChars="118" w:left="283" w:rightChars="-118" w:right="-283" w:firstLineChars="177" w:firstLine="425"/>
        <w:jc w:val="both"/>
        <w:rPr>
          <w:rFonts w:ascii="Times New Roman" w:eastAsia="標楷體" w:hAnsi="Times New Roman" w:cs="Times New Roman"/>
          <w:color w:val="000000" w:themeColor="text1"/>
          <w:kern w:val="0"/>
        </w:rPr>
      </w:pPr>
      <w:r w:rsidRPr="00677298">
        <w:rPr>
          <w:rFonts w:ascii="Times New Roman" w:eastAsia="標楷體" w:hAnsi="Times New Roman" w:cs="Times New Roman"/>
          <w:color w:val="000000" w:themeColor="text1"/>
          <w:kern w:val="0"/>
        </w:rPr>
        <w:t>Times New Roman</w:t>
      </w:r>
      <w:r w:rsidRPr="00677298">
        <w:rPr>
          <w:rFonts w:ascii="Times New Roman" w:eastAsia="標楷體" w:hAnsi="Times New Roman" w:cs="Times New Roman"/>
          <w:color w:val="000000" w:themeColor="text1"/>
          <w:kern w:val="0"/>
        </w:rPr>
        <w:t>體。</w:t>
      </w:r>
    </w:p>
    <w:p w14:paraId="797094ED" w14:textId="77777777" w:rsidR="00BD23A3" w:rsidRPr="00677298" w:rsidRDefault="00BD23A3" w:rsidP="00BD23A3">
      <w:pPr>
        <w:widowControl/>
        <w:shd w:val="clear" w:color="auto" w:fill="FFFFFF"/>
        <w:ind w:leftChars="118" w:left="283" w:rightChars="-118" w:right="-283"/>
        <w:jc w:val="both"/>
        <w:rPr>
          <w:rFonts w:ascii="Times New Roman" w:eastAsia="標楷體" w:hAnsi="Times New Roman" w:cs="Times New Roman"/>
          <w:color w:val="000000" w:themeColor="text1"/>
          <w:kern w:val="0"/>
        </w:rPr>
      </w:pPr>
      <w:r w:rsidRPr="00677298">
        <w:rPr>
          <w:rFonts w:ascii="Times New Roman" w:eastAsia="標楷體" w:hAnsi="Times New Roman" w:cs="Times New Roman"/>
          <w:color w:val="000000" w:themeColor="text1"/>
          <w:kern w:val="0"/>
        </w:rPr>
        <w:t xml:space="preserve">(3) </w:t>
      </w:r>
      <w:r w:rsidRPr="00677298">
        <w:rPr>
          <w:rFonts w:ascii="Times New Roman" w:eastAsia="標楷體" w:hAnsi="Times New Roman" w:cs="Times New Roman"/>
          <w:color w:val="000000" w:themeColor="text1"/>
          <w:kern w:val="0"/>
        </w:rPr>
        <w:t>段落標題與子標題</w:t>
      </w:r>
    </w:p>
    <w:p w14:paraId="6F0E4C1E" w14:textId="77777777" w:rsidR="00BD23A3" w:rsidRPr="00677298" w:rsidRDefault="00BD23A3" w:rsidP="00BD23A3">
      <w:pPr>
        <w:widowControl/>
        <w:shd w:val="clear" w:color="auto" w:fill="FFFFFF"/>
        <w:ind w:leftChars="118" w:left="283" w:rightChars="-118" w:right="-283" w:firstLineChars="177" w:firstLine="425"/>
        <w:jc w:val="both"/>
        <w:rPr>
          <w:rFonts w:ascii="Times New Roman" w:eastAsia="標楷體" w:hAnsi="Times New Roman" w:cs="Times New Roman"/>
          <w:color w:val="000000" w:themeColor="text1"/>
          <w:kern w:val="0"/>
        </w:rPr>
      </w:pPr>
      <w:r w:rsidRPr="00677298">
        <w:rPr>
          <w:rFonts w:ascii="Times New Roman" w:eastAsia="標楷體" w:hAnsi="Times New Roman" w:cs="Times New Roman"/>
          <w:color w:val="000000" w:themeColor="text1"/>
          <w:kern w:val="0"/>
        </w:rPr>
        <w:t>行高為固定行高</w:t>
      </w:r>
      <w:r w:rsidRPr="00677298">
        <w:rPr>
          <w:rFonts w:ascii="Times New Roman" w:eastAsia="標楷體" w:hAnsi="Times New Roman" w:cs="Times New Roman"/>
          <w:color w:val="000000" w:themeColor="text1"/>
          <w:kern w:val="0"/>
        </w:rPr>
        <w:t>18pt</w:t>
      </w:r>
      <w:r w:rsidRPr="00677298">
        <w:rPr>
          <w:rFonts w:ascii="Times New Roman" w:eastAsia="標楷體" w:hAnsi="Times New Roman" w:cs="Times New Roman"/>
          <w:color w:val="000000" w:themeColor="text1"/>
          <w:kern w:val="0"/>
        </w:rPr>
        <w:t>。段落標題與子標題皆須採用粗體。每段標題與子標題前請留</w:t>
      </w:r>
    </w:p>
    <w:p w14:paraId="128B1D34" w14:textId="77777777" w:rsidR="00BD23A3" w:rsidRPr="00677298" w:rsidRDefault="00BD23A3" w:rsidP="00BD23A3">
      <w:pPr>
        <w:widowControl/>
        <w:shd w:val="clear" w:color="auto" w:fill="FFFFFF"/>
        <w:ind w:leftChars="118" w:left="283" w:rightChars="-118" w:right="-283" w:firstLineChars="177" w:firstLine="425"/>
        <w:jc w:val="both"/>
        <w:rPr>
          <w:rFonts w:ascii="Times New Roman" w:eastAsia="標楷體" w:hAnsi="Times New Roman" w:cs="Times New Roman"/>
          <w:color w:val="000000" w:themeColor="text1"/>
          <w:kern w:val="0"/>
        </w:rPr>
      </w:pPr>
      <w:r w:rsidRPr="00677298">
        <w:rPr>
          <w:rFonts w:ascii="Times New Roman" w:eastAsia="標楷體" w:hAnsi="Times New Roman" w:cs="Times New Roman"/>
          <w:color w:val="000000" w:themeColor="text1"/>
          <w:kern w:val="0"/>
        </w:rPr>
        <w:t>一行空白。每一段落首行以</w:t>
      </w:r>
      <w:r w:rsidRPr="00677298">
        <w:rPr>
          <w:rFonts w:ascii="Times New Roman" w:eastAsia="標楷體" w:hAnsi="Times New Roman" w:cs="Times New Roman"/>
          <w:color w:val="000000" w:themeColor="text1"/>
          <w:kern w:val="0"/>
        </w:rPr>
        <w:t>1</w:t>
      </w:r>
      <w:r w:rsidRPr="00677298">
        <w:rPr>
          <w:rFonts w:ascii="Times New Roman" w:eastAsia="標楷體" w:hAnsi="Times New Roman" w:cs="Times New Roman"/>
          <w:color w:val="000000" w:themeColor="text1"/>
          <w:kern w:val="0"/>
        </w:rPr>
        <w:t>公分縮排開始。標題及</w:t>
      </w:r>
      <w:proofErr w:type="gramStart"/>
      <w:r w:rsidRPr="00677298">
        <w:rPr>
          <w:rFonts w:ascii="Times New Roman" w:eastAsia="標楷體" w:hAnsi="Times New Roman" w:cs="Times New Roman"/>
          <w:color w:val="000000" w:themeColor="text1"/>
          <w:kern w:val="0"/>
        </w:rPr>
        <w:t>內文均編序號</w:t>
      </w:r>
      <w:proofErr w:type="gramEnd"/>
      <w:r w:rsidRPr="00677298">
        <w:rPr>
          <w:rFonts w:ascii="Times New Roman" w:eastAsia="標楷體" w:hAnsi="Times New Roman" w:cs="Times New Roman"/>
          <w:color w:val="000000" w:themeColor="text1"/>
          <w:kern w:val="0"/>
        </w:rPr>
        <w:t>：壹、一、，（一），</w:t>
      </w:r>
    </w:p>
    <w:p w14:paraId="7DEC0291" w14:textId="77777777" w:rsidR="00BD23A3" w:rsidRPr="00677298" w:rsidRDefault="00BD23A3" w:rsidP="00BD23A3">
      <w:pPr>
        <w:widowControl/>
        <w:shd w:val="clear" w:color="auto" w:fill="FFFFFF"/>
        <w:ind w:leftChars="118" w:left="283" w:rightChars="-118" w:right="-283" w:firstLineChars="177" w:firstLine="425"/>
        <w:jc w:val="both"/>
        <w:rPr>
          <w:rFonts w:ascii="Times New Roman" w:eastAsia="標楷體" w:hAnsi="Times New Roman" w:cs="Times New Roman"/>
          <w:color w:val="000000" w:themeColor="text1"/>
          <w:kern w:val="0"/>
        </w:rPr>
      </w:pPr>
      <w:r w:rsidRPr="00677298">
        <w:rPr>
          <w:rFonts w:ascii="Times New Roman" w:eastAsia="標楷體" w:hAnsi="Times New Roman" w:cs="Times New Roman"/>
          <w:color w:val="000000" w:themeColor="text1"/>
          <w:kern w:val="0"/>
        </w:rPr>
        <w:t>1.</w:t>
      </w:r>
      <w:r w:rsidRPr="00677298">
        <w:rPr>
          <w:rFonts w:ascii="Times New Roman" w:eastAsia="標楷體" w:hAnsi="Times New Roman" w:cs="Times New Roman"/>
          <w:color w:val="000000" w:themeColor="text1"/>
          <w:kern w:val="0"/>
        </w:rPr>
        <w:t>，（</w:t>
      </w:r>
      <w:r w:rsidRPr="00677298">
        <w:rPr>
          <w:rFonts w:ascii="Times New Roman" w:eastAsia="標楷體" w:hAnsi="Times New Roman" w:cs="Times New Roman"/>
          <w:color w:val="000000" w:themeColor="text1"/>
          <w:kern w:val="0"/>
        </w:rPr>
        <w:t>1</w:t>
      </w:r>
      <w:r w:rsidRPr="00677298">
        <w:rPr>
          <w:rFonts w:ascii="Times New Roman" w:eastAsia="標楷體" w:hAnsi="Times New Roman" w:cs="Times New Roman"/>
          <w:color w:val="000000" w:themeColor="text1"/>
          <w:kern w:val="0"/>
        </w:rPr>
        <w:t>）</w:t>
      </w:r>
      <w:r w:rsidRPr="00677298">
        <w:rPr>
          <w:rFonts w:ascii="Times New Roman" w:eastAsia="標楷體" w:hAnsi="Times New Roman" w:cs="Times New Roman"/>
          <w:color w:val="000000" w:themeColor="text1"/>
          <w:kern w:val="0"/>
        </w:rPr>
        <w:t>…</w:t>
      </w:r>
      <w:r w:rsidRPr="00677298">
        <w:rPr>
          <w:rFonts w:ascii="Times New Roman" w:eastAsia="標楷體" w:hAnsi="Times New Roman" w:cs="Times New Roman"/>
          <w:color w:val="000000" w:themeColor="text1"/>
          <w:kern w:val="0"/>
        </w:rPr>
        <w:t>。</w:t>
      </w:r>
      <w:r w:rsidRPr="00677298">
        <w:rPr>
          <w:rFonts w:ascii="Times New Roman" w:eastAsia="標楷體" w:hAnsi="Times New Roman" w:cs="Times New Roman"/>
          <w:color w:val="000000" w:themeColor="text1"/>
          <w:kern w:val="0"/>
        </w:rPr>
        <w:br/>
      </w:r>
    </w:p>
    <w:p w14:paraId="622B7B18" w14:textId="77777777" w:rsidR="00BD23A3" w:rsidRPr="00677298" w:rsidRDefault="00BD23A3" w:rsidP="00BD23A3">
      <w:pPr>
        <w:widowControl/>
        <w:shd w:val="clear" w:color="auto" w:fill="FFFFFF"/>
        <w:ind w:leftChars="118" w:left="283" w:rightChars="-118" w:right="-283"/>
        <w:jc w:val="both"/>
        <w:rPr>
          <w:rFonts w:ascii="Times New Roman" w:eastAsia="標楷體" w:hAnsi="Times New Roman" w:cs="Times New Roman"/>
          <w:color w:val="000000" w:themeColor="text1"/>
          <w:kern w:val="0"/>
        </w:rPr>
      </w:pPr>
      <w:r w:rsidRPr="00677298">
        <w:rPr>
          <w:rFonts w:ascii="Times New Roman" w:eastAsia="標楷體" w:hAnsi="Times New Roman" w:cs="Times New Roman"/>
          <w:color w:val="000000" w:themeColor="text1"/>
          <w:kern w:val="0"/>
        </w:rPr>
        <w:t xml:space="preserve">(4) </w:t>
      </w:r>
      <w:r w:rsidRPr="00677298">
        <w:rPr>
          <w:rFonts w:ascii="Times New Roman" w:eastAsia="標楷體" w:hAnsi="Times New Roman" w:cs="Times New Roman"/>
          <w:color w:val="000000" w:themeColor="text1"/>
          <w:kern w:val="0"/>
        </w:rPr>
        <w:t>參考文獻</w:t>
      </w:r>
    </w:p>
    <w:p w14:paraId="391E42D4" w14:textId="55981103" w:rsidR="00BD23A3" w:rsidRPr="00677298" w:rsidRDefault="00BD23A3" w:rsidP="00BD23A3">
      <w:pPr>
        <w:widowControl/>
        <w:shd w:val="clear" w:color="auto" w:fill="FFFFFF"/>
        <w:ind w:leftChars="118" w:left="283" w:rightChars="-118" w:right="-283" w:firstLineChars="177" w:firstLine="425"/>
        <w:jc w:val="both"/>
        <w:rPr>
          <w:rStyle w:val="a7"/>
          <w:rFonts w:ascii="Times New Roman" w:eastAsia="標楷體" w:hAnsi="Times New Roman" w:cs="Times New Roman"/>
          <w:b w:val="0"/>
          <w:bCs w:val="0"/>
          <w:color w:val="000000" w:themeColor="text1"/>
          <w:kern w:val="0"/>
        </w:rPr>
      </w:pPr>
      <w:r w:rsidRPr="00677298">
        <w:rPr>
          <w:rFonts w:ascii="Times New Roman" w:eastAsia="標楷體" w:hAnsi="Times New Roman" w:cs="Times New Roman"/>
          <w:color w:val="000000" w:themeColor="text1"/>
          <w:kern w:val="0"/>
        </w:rPr>
        <w:t>參考文獻字型</w:t>
      </w:r>
      <w:r w:rsidRPr="00677298">
        <w:rPr>
          <w:rFonts w:ascii="Times New Roman" w:eastAsia="標楷體" w:hAnsi="Times New Roman" w:cs="Times New Roman"/>
          <w:color w:val="000000" w:themeColor="text1"/>
          <w:kern w:val="0"/>
        </w:rPr>
        <w:t>1</w:t>
      </w:r>
      <w:r w:rsidR="007610A2" w:rsidRPr="00677298">
        <w:rPr>
          <w:rFonts w:ascii="Times New Roman" w:eastAsia="標楷體" w:hAnsi="Times New Roman" w:cs="Times New Roman"/>
          <w:color w:val="000000" w:themeColor="text1"/>
          <w:kern w:val="0"/>
        </w:rPr>
        <w:t>2</w:t>
      </w:r>
      <w:r w:rsidRPr="00677298">
        <w:rPr>
          <w:rFonts w:ascii="Times New Roman" w:eastAsia="標楷體" w:hAnsi="Times New Roman" w:cs="Times New Roman"/>
          <w:color w:val="000000" w:themeColor="text1"/>
          <w:kern w:val="0"/>
        </w:rPr>
        <w:t>pt</w:t>
      </w:r>
      <w:r w:rsidRPr="00677298">
        <w:rPr>
          <w:rFonts w:ascii="Times New Roman" w:eastAsia="標楷體" w:hAnsi="Times New Roman" w:cs="Times New Roman"/>
          <w:color w:val="000000" w:themeColor="text1"/>
          <w:kern w:val="0"/>
        </w:rPr>
        <w:t>靠左、靠左對齊，行高為固定行高</w:t>
      </w:r>
      <w:r w:rsidRPr="00677298">
        <w:rPr>
          <w:rFonts w:ascii="Times New Roman" w:eastAsia="標楷體" w:hAnsi="Times New Roman" w:cs="Times New Roman"/>
          <w:color w:val="000000" w:themeColor="text1"/>
          <w:kern w:val="0"/>
        </w:rPr>
        <w:t>18pt</w:t>
      </w:r>
      <w:r w:rsidRPr="00677298">
        <w:rPr>
          <w:rFonts w:ascii="Times New Roman" w:eastAsia="標楷體" w:hAnsi="Times New Roman" w:cs="Times New Roman"/>
          <w:color w:val="000000" w:themeColor="text1"/>
          <w:kern w:val="0"/>
        </w:rPr>
        <w:t>。文獻部份請將中文列於前，英文列於後，按姓氏筆畫或字母順序排列。參考書之年份一律</w:t>
      </w:r>
      <w:proofErr w:type="gramStart"/>
      <w:r w:rsidRPr="00677298">
        <w:rPr>
          <w:rFonts w:ascii="Times New Roman" w:eastAsia="標楷體" w:hAnsi="Times New Roman" w:cs="Times New Roman"/>
          <w:color w:val="000000" w:themeColor="text1"/>
          <w:kern w:val="0"/>
        </w:rPr>
        <w:t>採</w:t>
      </w:r>
      <w:proofErr w:type="gramEnd"/>
      <w:r w:rsidRPr="00677298">
        <w:rPr>
          <w:rFonts w:ascii="Times New Roman" w:eastAsia="標楷體" w:hAnsi="Times New Roman" w:cs="Times New Roman"/>
          <w:color w:val="000000" w:themeColor="text1"/>
          <w:kern w:val="0"/>
        </w:rPr>
        <w:t>西元歷年。以下為期刊、論文集、書籍之編排格式範例。範例如下：</w:t>
      </w:r>
      <w:r w:rsidRPr="00677298">
        <w:rPr>
          <w:rStyle w:val="a7"/>
          <w:rFonts w:ascii="Times New Roman" w:eastAsia="標楷體" w:hAnsi="Times New Roman" w:cs="Times New Roman"/>
          <w:color w:val="000000" w:themeColor="text1"/>
        </w:rPr>
        <w:t xml:space="preserve">     </w:t>
      </w:r>
    </w:p>
    <w:p w14:paraId="58F68333" w14:textId="77777777" w:rsidR="00BD23A3" w:rsidRPr="00677298" w:rsidRDefault="00BD23A3" w:rsidP="00BD23A3">
      <w:pPr>
        <w:rPr>
          <w:rFonts w:ascii="Times New Roman" w:eastAsia="標楷體" w:hAnsi="Times New Roman" w:cs="Times New Roman"/>
          <w:color w:val="000000" w:themeColor="text1"/>
        </w:rPr>
      </w:pPr>
      <w:r w:rsidRPr="00677298">
        <w:rPr>
          <w:rStyle w:val="a7"/>
          <w:rFonts w:ascii="Times New Roman" w:eastAsia="標楷體" w:hAnsi="Times New Roman" w:cs="Times New Roman"/>
          <w:color w:val="000000" w:themeColor="text1"/>
        </w:rPr>
        <w:t xml:space="preserve">   </w:t>
      </w:r>
      <w:r w:rsidRPr="00677298">
        <w:rPr>
          <w:rStyle w:val="a7"/>
          <w:rFonts w:ascii="Times New Roman" w:eastAsia="標楷體" w:hAnsi="Times New Roman" w:cs="Times New Roman"/>
          <w:b w:val="0"/>
          <w:bCs w:val="0"/>
          <w:color w:val="000000" w:themeColor="text1"/>
        </w:rPr>
        <w:t>Lee, T. H.,</w:t>
      </w:r>
      <w:r w:rsidRPr="00677298">
        <w:rPr>
          <w:rFonts w:ascii="Times New Roman" w:eastAsia="標楷體" w:hAnsi="Times New Roman" w:cs="Times New Roman"/>
          <w:color w:val="000000" w:themeColor="text1"/>
        </w:rPr>
        <w:t xml:space="preserve"> Jan, F. H., &amp; Lin, Y. H. (2021). How authentic experience affects traditional   </w:t>
      </w:r>
    </w:p>
    <w:p w14:paraId="0414209C" w14:textId="77777777" w:rsidR="00BD23A3" w:rsidRPr="00677298" w:rsidRDefault="00BD23A3" w:rsidP="00BD23A3">
      <w:pPr>
        <w:rPr>
          <w:rFonts w:ascii="Times New Roman" w:eastAsia="標楷體" w:hAnsi="Times New Roman" w:cs="Times New Roman"/>
          <w:color w:val="000000" w:themeColor="text1"/>
        </w:rPr>
      </w:pPr>
      <w:r w:rsidRPr="00677298">
        <w:rPr>
          <w:rFonts w:ascii="Times New Roman" w:eastAsia="標楷體" w:hAnsi="Times New Roman" w:cs="Times New Roman"/>
          <w:color w:val="000000" w:themeColor="text1"/>
        </w:rPr>
        <w:t xml:space="preserve">       religious tourism development: Evidence from the </w:t>
      </w:r>
      <w:proofErr w:type="spellStart"/>
      <w:r w:rsidRPr="00677298">
        <w:rPr>
          <w:rFonts w:ascii="Times New Roman" w:eastAsia="標楷體" w:hAnsi="Times New Roman" w:cs="Times New Roman"/>
          <w:color w:val="000000" w:themeColor="text1"/>
        </w:rPr>
        <w:t>Dajia</w:t>
      </w:r>
      <w:proofErr w:type="spellEnd"/>
      <w:r w:rsidRPr="00677298">
        <w:rPr>
          <w:rFonts w:ascii="Times New Roman" w:eastAsia="標楷體" w:hAnsi="Times New Roman" w:cs="Times New Roman"/>
          <w:color w:val="000000" w:themeColor="text1"/>
        </w:rPr>
        <w:t xml:space="preserve"> </w:t>
      </w:r>
      <w:proofErr w:type="spellStart"/>
      <w:r w:rsidRPr="00677298">
        <w:rPr>
          <w:rFonts w:ascii="Times New Roman" w:eastAsia="標楷體" w:hAnsi="Times New Roman" w:cs="Times New Roman"/>
          <w:color w:val="000000" w:themeColor="text1"/>
        </w:rPr>
        <w:t>Mazu</w:t>
      </w:r>
      <w:proofErr w:type="spellEnd"/>
      <w:r w:rsidRPr="00677298">
        <w:rPr>
          <w:rFonts w:ascii="Times New Roman" w:eastAsia="標楷體" w:hAnsi="Times New Roman" w:cs="Times New Roman"/>
          <w:color w:val="000000" w:themeColor="text1"/>
        </w:rPr>
        <w:t xml:space="preserve"> Pilgrimage, Taiwan. </w:t>
      </w:r>
    </w:p>
    <w:p w14:paraId="1333B56D" w14:textId="77777777" w:rsidR="00BD23A3" w:rsidRPr="00677298" w:rsidRDefault="00BD23A3" w:rsidP="00BD23A3">
      <w:pPr>
        <w:rPr>
          <w:rFonts w:ascii="Times New Roman" w:eastAsia="標楷體" w:hAnsi="Times New Roman" w:cs="Times New Roman"/>
          <w:color w:val="000000" w:themeColor="text1"/>
        </w:rPr>
      </w:pPr>
      <w:r w:rsidRPr="00677298">
        <w:rPr>
          <w:rFonts w:ascii="Times New Roman" w:eastAsia="標楷體" w:hAnsi="Times New Roman" w:cs="Times New Roman"/>
          <w:color w:val="000000" w:themeColor="text1"/>
        </w:rPr>
        <w:t xml:space="preserve">       </w:t>
      </w:r>
      <w:r w:rsidRPr="00677298">
        <w:rPr>
          <w:rStyle w:val="a8"/>
          <w:rFonts w:ascii="Times New Roman" w:eastAsia="標楷體" w:hAnsi="Times New Roman" w:cs="Times New Roman"/>
          <w:color w:val="000000" w:themeColor="text1"/>
        </w:rPr>
        <w:t>Journal of Travel Research,</w:t>
      </w:r>
      <w:r w:rsidRPr="00677298">
        <w:rPr>
          <w:rFonts w:ascii="Times New Roman" w:eastAsia="標楷體" w:hAnsi="Times New Roman" w:cs="Times New Roman"/>
          <w:color w:val="000000" w:themeColor="text1"/>
        </w:rPr>
        <w:t xml:space="preserve"> </w:t>
      </w:r>
      <w:r w:rsidRPr="00677298">
        <w:rPr>
          <w:rFonts w:ascii="Times New Roman" w:eastAsia="標楷體" w:hAnsi="Times New Roman" w:cs="Times New Roman"/>
          <w:i/>
          <w:iCs/>
          <w:color w:val="222222"/>
        </w:rPr>
        <w:t>60</w:t>
      </w:r>
      <w:r w:rsidRPr="00677298">
        <w:rPr>
          <w:rFonts w:ascii="Times New Roman" w:eastAsia="標楷體" w:hAnsi="Times New Roman" w:cs="Times New Roman"/>
          <w:color w:val="222222"/>
        </w:rPr>
        <w:t>(5), 1140-1157.</w:t>
      </w:r>
    </w:p>
    <w:p w14:paraId="41C3C547" w14:textId="77777777" w:rsidR="00BD23A3" w:rsidRPr="00677298" w:rsidRDefault="00BD23A3" w:rsidP="00BD23A3">
      <w:pPr>
        <w:jc w:val="both"/>
        <w:rPr>
          <w:rFonts w:ascii="Times New Roman" w:eastAsia="標楷體" w:hAnsi="Times New Roman" w:cs="Times New Roman"/>
          <w:color w:val="000000" w:themeColor="text1"/>
        </w:rPr>
      </w:pPr>
      <w:r w:rsidRPr="00677298">
        <w:rPr>
          <w:rFonts w:ascii="Times New Roman" w:eastAsia="標楷體" w:hAnsi="Times New Roman" w:cs="Times New Roman"/>
          <w:color w:val="000000" w:themeColor="text1"/>
        </w:rPr>
        <w:t xml:space="preserve">   Lee, T. H., &amp; Jan, F. H. (2019). Can community-based tourism contribute to sustainable        </w:t>
      </w:r>
    </w:p>
    <w:p w14:paraId="0E7414DB" w14:textId="77777777" w:rsidR="00BD23A3" w:rsidRPr="00677298" w:rsidRDefault="00BD23A3" w:rsidP="00BD23A3">
      <w:pPr>
        <w:jc w:val="both"/>
        <w:rPr>
          <w:rFonts w:ascii="Times New Roman" w:eastAsia="標楷體" w:hAnsi="Times New Roman" w:cs="Times New Roman"/>
          <w:i/>
          <w:color w:val="000000" w:themeColor="text1"/>
        </w:rPr>
      </w:pPr>
      <w:r w:rsidRPr="00677298">
        <w:rPr>
          <w:rFonts w:ascii="Times New Roman" w:eastAsia="標楷體" w:hAnsi="Times New Roman" w:cs="Times New Roman"/>
          <w:color w:val="000000" w:themeColor="text1"/>
        </w:rPr>
        <w:t xml:space="preserve">       development? Evidence from residents' perceptions of sustainability. </w:t>
      </w:r>
      <w:r w:rsidRPr="00677298">
        <w:rPr>
          <w:rFonts w:ascii="Times New Roman" w:eastAsia="標楷體" w:hAnsi="Times New Roman" w:cs="Times New Roman"/>
          <w:i/>
          <w:color w:val="000000" w:themeColor="text1"/>
        </w:rPr>
        <w:t xml:space="preserve">Tourism </w:t>
      </w:r>
    </w:p>
    <w:p w14:paraId="1650C3CB" w14:textId="77777777" w:rsidR="00BD23A3" w:rsidRPr="00677298" w:rsidRDefault="00BD23A3" w:rsidP="00BD23A3">
      <w:pPr>
        <w:jc w:val="both"/>
        <w:rPr>
          <w:rFonts w:ascii="Times New Roman" w:eastAsia="標楷體" w:hAnsi="Times New Roman" w:cs="Times New Roman"/>
          <w:b/>
          <w:bCs/>
          <w:color w:val="000000" w:themeColor="text1"/>
          <w:sz w:val="28"/>
          <w:szCs w:val="28"/>
        </w:rPr>
      </w:pPr>
      <w:r w:rsidRPr="00677298">
        <w:rPr>
          <w:rFonts w:ascii="Times New Roman" w:eastAsia="標楷體" w:hAnsi="Times New Roman" w:cs="Times New Roman"/>
          <w:i/>
          <w:color w:val="000000" w:themeColor="text1"/>
        </w:rPr>
        <w:t xml:space="preserve">       Management</w:t>
      </w:r>
      <w:r w:rsidRPr="00677298">
        <w:rPr>
          <w:rFonts w:ascii="Times New Roman" w:eastAsia="標楷體" w:hAnsi="Times New Roman" w:cs="Times New Roman"/>
          <w:color w:val="000000" w:themeColor="text1"/>
        </w:rPr>
        <w:t xml:space="preserve">, </w:t>
      </w:r>
      <w:r w:rsidRPr="00677298">
        <w:rPr>
          <w:rFonts w:ascii="Times New Roman" w:eastAsia="標楷體" w:hAnsi="Times New Roman" w:cs="Times New Roman"/>
          <w:i/>
          <w:color w:val="000000" w:themeColor="text1"/>
        </w:rPr>
        <w:t>70</w:t>
      </w:r>
      <w:r w:rsidRPr="00677298">
        <w:rPr>
          <w:rFonts w:ascii="Times New Roman" w:eastAsia="標楷體" w:hAnsi="Times New Roman" w:cs="Times New Roman"/>
          <w:color w:val="000000" w:themeColor="text1"/>
        </w:rPr>
        <w:t>, 368-380.</w:t>
      </w:r>
    </w:p>
    <w:p w14:paraId="3373F8FF" w14:textId="77777777" w:rsidR="00BD23A3" w:rsidRPr="00677298" w:rsidRDefault="00BD23A3" w:rsidP="00BD23A3">
      <w:pPr>
        <w:ind w:rightChars="112" w:right="269"/>
        <w:jc w:val="both"/>
        <w:rPr>
          <w:rFonts w:ascii="Times New Roman" w:eastAsia="標楷體" w:hAnsi="Times New Roman" w:cs="Times New Roman"/>
          <w:color w:val="000000" w:themeColor="text1"/>
        </w:rPr>
      </w:pPr>
      <w:r w:rsidRPr="00677298">
        <w:rPr>
          <w:rFonts w:ascii="Times New Roman" w:eastAsia="標楷體" w:hAnsi="Times New Roman" w:cs="Times New Roman"/>
          <w:color w:val="000000" w:themeColor="text1"/>
        </w:rPr>
        <w:t xml:space="preserve">  </w:t>
      </w:r>
      <w:r w:rsidRPr="00677298">
        <w:rPr>
          <w:rFonts w:ascii="Times New Roman" w:eastAsia="標楷體" w:hAnsi="Times New Roman" w:cs="Times New Roman"/>
          <w:color w:val="000000" w:themeColor="text1"/>
        </w:rPr>
        <w:t>李宗鴻、張忠峰、詹芬樺，</w:t>
      </w:r>
      <w:r w:rsidRPr="00677298">
        <w:rPr>
          <w:rFonts w:ascii="Times New Roman" w:eastAsia="標楷體" w:hAnsi="Times New Roman" w:cs="Times New Roman"/>
          <w:color w:val="000000" w:themeColor="text1"/>
        </w:rPr>
        <w:t>(2019)</w:t>
      </w:r>
      <w:r w:rsidRPr="00677298">
        <w:rPr>
          <w:rFonts w:ascii="Times New Roman" w:eastAsia="標楷體" w:hAnsi="Times New Roman" w:cs="Times New Roman"/>
          <w:color w:val="000000" w:themeColor="text1"/>
        </w:rPr>
        <w:t>，休閒潛水遊客與綠蠵龜的互動</w:t>
      </w:r>
      <w:r w:rsidRPr="00677298">
        <w:rPr>
          <w:rFonts w:ascii="Times New Roman" w:eastAsia="標楷體" w:hAnsi="Times New Roman" w:cs="Times New Roman"/>
          <w:color w:val="000000" w:themeColor="text1"/>
        </w:rPr>
        <w:t xml:space="preserve">: </w:t>
      </w:r>
      <w:r w:rsidRPr="00677298">
        <w:rPr>
          <w:rFonts w:ascii="Times New Roman" w:eastAsia="標楷體" w:hAnsi="Times New Roman" w:cs="Times New Roman"/>
          <w:color w:val="000000" w:themeColor="text1"/>
        </w:rPr>
        <w:t>小琉球永續觀</w:t>
      </w:r>
    </w:p>
    <w:p w14:paraId="03241599" w14:textId="77777777" w:rsidR="00BD23A3" w:rsidRPr="00677298" w:rsidRDefault="00BD23A3" w:rsidP="00BD23A3">
      <w:pPr>
        <w:ind w:rightChars="112" w:right="269"/>
        <w:jc w:val="both"/>
        <w:rPr>
          <w:rFonts w:ascii="Times New Roman" w:eastAsia="標楷體" w:hAnsi="Times New Roman" w:cs="Times New Roman"/>
          <w:color w:val="000000" w:themeColor="text1"/>
        </w:rPr>
      </w:pPr>
      <w:r w:rsidRPr="00677298">
        <w:rPr>
          <w:rFonts w:ascii="Times New Roman" w:eastAsia="標楷體" w:hAnsi="Times New Roman" w:cs="Times New Roman"/>
          <w:color w:val="000000" w:themeColor="text1"/>
        </w:rPr>
        <w:t xml:space="preserve">      </w:t>
      </w:r>
      <w:r w:rsidRPr="00677298">
        <w:rPr>
          <w:rFonts w:ascii="Times New Roman" w:eastAsia="標楷體" w:hAnsi="Times New Roman" w:cs="Times New Roman"/>
          <w:color w:val="000000" w:themeColor="text1"/>
        </w:rPr>
        <w:t>光之分析，</w:t>
      </w:r>
      <w:r w:rsidRPr="00677298">
        <w:rPr>
          <w:rFonts w:ascii="Times New Roman" w:eastAsia="標楷體" w:hAnsi="Times New Roman" w:cs="Times New Roman"/>
          <w:i/>
          <w:iCs/>
          <w:color w:val="000000" w:themeColor="text1"/>
        </w:rPr>
        <w:t>戶外遊憩研究</w:t>
      </w:r>
      <w:r w:rsidRPr="00677298">
        <w:rPr>
          <w:rFonts w:ascii="Times New Roman" w:eastAsia="標楷體" w:hAnsi="Times New Roman" w:cs="Times New Roman"/>
          <w:color w:val="000000" w:themeColor="text1"/>
        </w:rPr>
        <w:t>，</w:t>
      </w:r>
      <w:r w:rsidRPr="00677298">
        <w:rPr>
          <w:rFonts w:ascii="Times New Roman" w:eastAsia="標楷體" w:hAnsi="Times New Roman" w:cs="Times New Roman"/>
          <w:i/>
          <w:iCs/>
          <w:color w:val="000000" w:themeColor="text1"/>
        </w:rPr>
        <w:t>32</w:t>
      </w:r>
      <w:r w:rsidRPr="00677298">
        <w:rPr>
          <w:rFonts w:ascii="Times New Roman" w:eastAsia="標楷體" w:hAnsi="Times New Roman" w:cs="Times New Roman"/>
          <w:color w:val="000000" w:themeColor="text1"/>
        </w:rPr>
        <w:t>(1)</w:t>
      </w:r>
      <w:r w:rsidRPr="00677298">
        <w:rPr>
          <w:rFonts w:ascii="Times New Roman" w:eastAsia="標楷體" w:hAnsi="Times New Roman" w:cs="Times New Roman"/>
          <w:color w:val="000000" w:themeColor="text1"/>
        </w:rPr>
        <w:t>，</w:t>
      </w:r>
      <w:r w:rsidRPr="00677298">
        <w:rPr>
          <w:rFonts w:ascii="Times New Roman" w:eastAsia="標楷體" w:hAnsi="Times New Roman" w:cs="Times New Roman"/>
          <w:color w:val="000000" w:themeColor="text1"/>
        </w:rPr>
        <w:t>33-61</w:t>
      </w:r>
      <w:r w:rsidRPr="00677298">
        <w:rPr>
          <w:rFonts w:ascii="Times New Roman" w:eastAsia="標楷體" w:hAnsi="Times New Roman" w:cs="Times New Roman"/>
          <w:color w:val="000000" w:themeColor="text1"/>
        </w:rPr>
        <w:t>。</w:t>
      </w:r>
    </w:p>
    <w:p w14:paraId="1A5D4296" w14:textId="77777777" w:rsidR="00BD23A3" w:rsidRPr="00677298" w:rsidRDefault="00BD23A3" w:rsidP="00BD23A3">
      <w:pPr>
        <w:rPr>
          <w:rFonts w:ascii="Times New Roman" w:eastAsia="標楷體" w:hAnsi="Times New Roman" w:cs="Times New Roman"/>
          <w:b/>
          <w:sz w:val="28"/>
          <w:szCs w:val="28"/>
        </w:rPr>
      </w:pPr>
      <w:r w:rsidRPr="00677298">
        <w:rPr>
          <w:rFonts w:ascii="Times New Roman" w:eastAsia="標楷體" w:hAnsi="Times New Roman" w:cs="Times New Roman"/>
          <w:color w:val="000000" w:themeColor="text1"/>
        </w:rPr>
        <w:t xml:space="preserve"> </w:t>
      </w:r>
      <w:r w:rsidRPr="00677298">
        <w:rPr>
          <w:rFonts w:ascii="Times New Roman" w:eastAsia="標楷體" w:hAnsi="Times New Roman" w:cs="Times New Roman"/>
        </w:rPr>
        <w:t xml:space="preserve"> </w:t>
      </w:r>
      <w:r w:rsidRPr="00677298">
        <w:rPr>
          <w:rFonts w:ascii="Times New Roman" w:eastAsia="標楷體" w:hAnsi="Times New Roman" w:cs="Times New Roman"/>
        </w:rPr>
        <w:t>李宗鴻</w:t>
      </w:r>
      <w:r w:rsidRPr="00677298">
        <w:rPr>
          <w:rFonts w:ascii="Times New Roman" w:eastAsia="標楷體" w:hAnsi="Times New Roman" w:cs="Times New Roman"/>
          <w:kern w:val="0"/>
        </w:rPr>
        <w:t>，</w:t>
      </w:r>
      <w:r w:rsidRPr="00677298">
        <w:rPr>
          <w:rFonts w:ascii="Times New Roman" w:eastAsia="標楷體" w:hAnsi="Times New Roman" w:cs="Times New Roman"/>
          <w:kern w:val="0"/>
        </w:rPr>
        <w:t>(2011)</w:t>
      </w:r>
      <w:r w:rsidRPr="00677298">
        <w:rPr>
          <w:rFonts w:ascii="Times New Roman" w:eastAsia="標楷體" w:hAnsi="Times New Roman" w:cs="Times New Roman"/>
          <w:kern w:val="0"/>
        </w:rPr>
        <w:t>，</w:t>
      </w:r>
      <w:r w:rsidRPr="00677298">
        <w:rPr>
          <w:rFonts w:ascii="Times New Roman" w:eastAsia="標楷體" w:hAnsi="Times New Roman" w:cs="Times New Roman"/>
          <w:i/>
        </w:rPr>
        <w:t>永續觀光</w:t>
      </w:r>
      <w:r w:rsidRPr="00677298">
        <w:rPr>
          <w:rFonts w:ascii="Times New Roman" w:eastAsia="標楷體" w:hAnsi="Times New Roman" w:cs="Times New Roman"/>
        </w:rPr>
        <w:t>，</w:t>
      </w:r>
      <w:r w:rsidRPr="00677298">
        <w:rPr>
          <w:rFonts w:ascii="Times New Roman" w:eastAsia="標楷體" w:hAnsi="Times New Roman" w:cs="Times New Roman"/>
          <w:kern w:val="0"/>
        </w:rPr>
        <w:t>台北市：</w:t>
      </w:r>
      <w:r w:rsidRPr="00677298">
        <w:rPr>
          <w:rFonts w:ascii="Times New Roman" w:eastAsia="標楷體" w:hAnsi="Times New Roman" w:cs="Times New Roman"/>
        </w:rPr>
        <w:t>華都文化事業有限公司</w:t>
      </w:r>
      <w:r w:rsidRPr="00677298">
        <w:rPr>
          <w:rFonts w:ascii="Times New Roman" w:eastAsia="標楷體" w:hAnsi="Times New Roman" w:cs="Times New Roman"/>
          <w:kern w:val="0"/>
        </w:rPr>
        <w:t>。</w:t>
      </w:r>
    </w:p>
    <w:p w14:paraId="7D2F8DDF" w14:textId="77777777" w:rsidR="00BD23A3" w:rsidRPr="00677298" w:rsidRDefault="00BD23A3" w:rsidP="002C29AF">
      <w:pPr>
        <w:spacing w:line="360" w:lineRule="exact"/>
        <w:jc w:val="center"/>
        <w:rPr>
          <w:rFonts w:ascii="Times New Roman" w:eastAsia="標楷體" w:hAnsi="Times New Roman" w:cs="Times New Roman"/>
        </w:rPr>
      </w:pPr>
    </w:p>
    <w:p w14:paraId="762BD058" w14:textId="77777777" w:rsidR="00BD23A3" w:rsidRPr="00677298" w:rsidRDefault="00BD23A3" w:rsidP="002C29AF">
      <w:pPr>
        <w:spacing w:line="360" w:lineRule="exact"/>
        <w:jc w:val="center"/>
        <w:rPr>
          <w:rFonts w:ascii="Times New Roman" w:eastAsia="標楷體" w:hAnsi="Times New Roman" w:cs="Times New Roman"/>
        </w:rPr>
      </w:pPr>
    </w:p>
    <w:p w14:paraId="265CD8F0" w14:textId="77777777" w:rsidR="00BD23A3" w:rsidRPr="00677298" w:rsidRDefault="00BD23A3" w:rsidP="002C29AF">
      <w:pPr>
        <w:spacing w:line="360" w:lineRule="exact"/>
        <w:jc w:val="center"/>
        <w:rPr>
          <w:rFonts w:ascii="Times New Roman" w:eastAsia="標楷體" w:hAnsi="Times New Roman" w:cs="Times New Roman"/>
        </w:rPr>
      </w:pPr>
    </w:p>
    <w:p w14:paraId="0CB78885" w14:textId="77777777" w:rsidR="00BD23A3" w:rsidRPr="00677298" w:rsidRDefault="00BD23A3" w:rsidP="002C29AF">
      <w:pPr>
        <w:spacing w:line="360" w:lineRule="exact"/>
        <w:jc w:val="center"/>
        <w:rPr>
          <w:rFonts w:ascii="Times New Roman" w:eastAsia="標楷體" w:hAnsi="Times New Roman" w:cs="Times New Roman"/>
        </w:rPr>
      </w:pPr>
    </w:p>
    <w:p w14:paraId="7CF0328D" w14:textId="77777777" w:rsidR="00BD23A3" w:rsidRPr="00677298" w:rsidRDefault="00BD23A3" w:rsidP="00BD23A3">
      <w:pPr>
        <w:spacing w:line="360" w:lineRule="exact"/>
        <w:rPr>
          <w:rFonts w:ascii="Times New Roman" w:eastAsia="標楷體" w:hAnsi="Times New Roman" w:cs="Times New Roman"/>
        </w:rPr>
      </w:pPr>
    </w:p>
    <w:p w14:paraId="122C507C" w14:textId="76F7010C" w:rsidR="00262A75" w:rsidRPr="00677298" w:rsidRDefault="00F568D3" w:rsidP="002C29AF">
      <w:pPr>
        <w:spacing w:line="360" w:lineRule="exact"/>
        <w:jc w:val="center"/>
        <w:rPr>
          <w:rFonts w:ascii="Times New Roman" w:eastAsia="標楷體" w:hAnsi="Times New Roman" w:cs="Times New Roman"/>
        </w:rPr>
      </w:pPr>
      <w:r w:rsidRPr="00677298">
        <w:rPr>
          <w:rFonts w:ascii="Times New Roman" w:eastAsia="標楷體" w:hAnsi="Times New Roman" w:cs="Times New Roman"/>
          <w:noProof/>
        </w:rPr>
        <w:lastRenderedPageBreak/>
        <mc:AlternateContent>
          <mc:Choice Requires="wps">
            <w:drawing>
              <wp:anchor distT="0" distB="0" distL="114300" distR="114300" simplePos="0" relativeHeight="251659264" behindDoc="0" locked="0" layoutInCell="1" allowOverlap="1" wp14:anchorId="67862189" wp14:editId="2F2B51E0">
                <wp:simplePos x="0" y="0"/>
                <wp:positionH relativeFrom="column">
                  <wp:posOffset>-115682</wp:posOffset>
                </wp:positionH>
                <wp:positionV relativeFrom="paragraph">
                  <wp:posOffset>-647853</wp:posOffset>
                </wp:positionV>
                <wp:extent cx="1150536" cy="346668"/>
                <wp:effectExtent l="0" t="0" r="12065" b="15875"/>
                <wp:wrapNone/>
                <wp:docPr id="1" name="文字方塊 1"/>
                <wp:cNvGraphicFramePr/>
                <a:graphic xmlns:a="http://schemas.openxmlformats.org/drawingml/2006/main">
                  <a:graphicData uri="http://schemas.microsoft.com/office/word/2010/wordprocessingShape">
                    <wps:wsp>
                      <wps:cNvSpPr txBox="1"/>
                      <wps:spPr>
                        <a:xfrm>
                          <a:off x="0" y="0"/>
                          <a:ext cx="1150536" cy="346668"/>
                        </a:xfrm>
                        <a:prstGeom prst="rect">
                          <a:avLst/>
                        </a:prstGeom>
                        <a:solidFill>
                          <a:schemeClr val="lt1"/>
                        </a:solidFill>
                        <a:ln w="6350">
                          <a:solidFill>
                            <a:prstClr val="black"/>
                          </a:solidFill>
                        </a:ln>
                      </wps:spPr>
                      <wps:txbx>
                        <w:txbxContent>
                          <w:p w14:paraId="6083DD2E" w14:textId="76D6D858" w:rsidR="00F568D3" w:rsidRPr="00160D78" w:rsidRDefault="00F568D3" w:rsidP="00160D78">
                            <w:pPr>
                              <w:jc w:val="center"/>
                              <w:rPr>
                                <w:rFonts w:ascii="標楷體" w:eastAsia="標楷體" w:hAnsi="標楷體"/>
                              </w:rPr>
                            </w:pPr>
                            <w:r w:rsidRPr="00160D78">
                              <w:rPr>
                                <w:rFonts w:ascii="標楷體" w:eastAsia="標楷體" w:hAnsi="標楷體" w:hint="eastAsia"/>
                              </w:rPr>
                              <w:t>全文格式範例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62189" id="_x0000_t202" coordsize="21600,21600" o:spt="202" path="m,l,21600r21600,l21600,xe">
                <v:stroke joinstyle="miter"/>
                <v:path gradientshapeok="t" o:connecttype="rect"/>
              </v:shapetype>
              <v:shape id="文字方塊 1" o:spid="_x0000_s1026" type="#_x0000_t202" style="position:absolute;left:0;text-align:left;margin-left:-9.1pt;margin-top:-51pt;width:90.6pt;height:2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" fillcolor="white [3201]" strokeweight=".5pt">
                <v:textbox>
                  <w:txbxContent>
                    <w:p w14:paraId="6083DD2E" w14:textId="76D6D858" w:rsidR="00F568D3" w:rsidRPr="00160D78" w:rsidRDefault="00F568D3" w:rsidP="00160D78">
                      <w:pPr>
                        <w:jc w:val="center"/>
                        <w:rPr>
                          <w:rFonts w:ascii="標楷體" w:eastAsia="標楷體" w:hAnsi="標楷體"/>
                        </w:rPr>
                      </w:pPr>
                      <w:r w:rsidRPr="00160D78">
                        <w:rPr>
                          <w:rFonts w:ascii="標楷體" w:eastAsia="標楷體" w:hAnsi="標楷體" w:hint="eastAsia"/>
                        </w:rPr>
                        <w:t>全文格式範例</w:t>
                      </w:r>
                    </w:p>
                  </w:txbxContent>
                </v:textbox>
              </v:shape>
            </w:pict>
          </mc:Fallback>
        </mc:AlternateContent>
      </w:r>
      <w:r w:rsidR="00562B06" w:rsidRPr="00677298">
        <w:rPr>
          <w:rFonts w:ascii="Times New Roman" w:eastAsia="標楷體" w:hAnsi="Times New Roman" w:cs="Times New Roman"/>
        </w:rPr>
        <w:t>論文中文題目</w:t>
      </w:r>
      <w:r w:rsidR="00562B06" w:rsidRPr="00677298">
        <w:rPr>
          <w:rFonts w:ascii="Times New Roman" w:eastAsia="標楷體" w:hAnsi="Times New Roman" w:cs="Times New Roman"/>
          <w:shd w:val="pct15" w:color="auto" w:fill="FFFFFF"/>
        </w:rPr>
        <w:t>(12pt</w:t>
      </w:r>
      <w:r w:rsidR="00562B06" w:rsidRPr="00677298">
        <w:rPr>
          <w:rFonts w:ascii="Times New Roman" w:eastAsia="標楷體" w:hAnsi="Times New Roman" w:cs="Times New Roman"/>
          <w:shd w:val="pct15" w:color="auto" w:fill="FFFFFF"/>
        </w:rPr>
        <w:t>、標楷體、置中</w:t>
      </w:r>
      <w:r w:rsidR="00562B06" w:rsidRPr="00677298">
        <w:rPr>
          <w:rFonts w:ascii="Times New Roman" w:eastAsia="標楷體" w:hAnsi="Times New Roman" w:cs="Times New Roman"/>
          <w:shd w:val="pct15" w:color="auto" w:fill="FFFFFF"/>
        </w:rPr>
        <w:t>)</w:t>
      </w:r>
    </w:p>
    <w:p w14:paraId="57193A5D" w14:textId="6676D204" w:rsidR="00562B06" w:rsidRPr="00677298" w:rsidRDefault="00562B06" w:rsidP="002C29AF">
      <w:pPr>
        <w:spacing w:line="360" w:lineRule="exact"/>
        <w:jc w:val="center"/>
        <w:rPr>
          <w:rFonts w:ascii="Times New Roman" w:eastAsia="標楷體" w:hAnsi="Times New Roman" w:cs="Times New Roman"/>
        </w:rPr>
      </w:pPr>
      <w:r w:rsidRPr="00677298">
        <w:rPr>
          <w:rFonts w:ascii="Times New Roman" w:eastAsia="標楷體" w:hAnsi="Times New Roman" w:cs="Times New Roman"/>
        </w:rPr>
        <w:t>作者</w:t>
      </w:r>
      <w:r w:rsidRPr="00677298">
        <w:rPr>
          <w:rFonts w:ascii="Times New Roman" w:eastAsia="標楷體" w:hAnsi="Times New Roman" w:cs="Times New Roman"/>
          <w:vertAlign w:val="superscript"/>
        </w:rPr>
        <w:t>1</w:t>
      </w:r>
      <w:r w:rsidRPr="00677298">
        <w:rPr>
          <w:rFonts w:ascii="Times New Roman" w:eastAsia="標楷體" w:hAnsi="Times New Roman" w:cs="Times New Roman"/>
        </w:rPr>
        <w:t>，</w:t>
      </w:r>
      <w:r w:rsidR="000D0DDD">
        <w:rPr>
          <w:rFonts w:ascii="Times New Roman" w:eastAsia="標楷體" w:hAnsi="Times New Roman" w:cs="Times New Roman" w:hint="eastAsia"/>
        </w:rPr>
        <w:t>通訊</w:t>
      </w:r>
      <w:r w:rsidRPr="00677298">
        <w:rPr>
          <w:rFonts w:ascii="Times New Roman" w:eastAsia="標楷體" w:hAnsi="Times New Roman" w:cs="Times New Roman"/>
        </w:rPr>
        <w:t>作者</w:t>
      </w:r>
      <w:r w:rsidRPr="00677298">
        <w:rPr>
          <w:rFonts w:ascii="Times New Roman" w:eastAsia="標楷體" w:hAnsi="Times New Roman" w:cs="Times New Roman"/>
          <w:vertAlign w:val="superscript"/>
        </w:rPr>
        <w:t>2</w:t>
      </w:r>
      <w:r w:rsidR="000D0DDD">
        <w:rPr>
          <w:rFonts w:ascii="Times New Roman" w:eastAsia="標楷體" w:hAnsi="Times New Roman" w:cs="Times New Roman" w:hint="eastAsia"/>
          <w:vertAlign w:val="superscript"/>
        </w:rPr>
        <w:t>*</w:t>
      </w:r>
      <w:r w:rsidRPr="00677298">
        <w:rPr>
          <w:rFonts w:ascii="Times New Roman" w:eastAsia="標楷體" w:hAnsi="Times New Roman" w:cs="Times New Roman"/>
        </w:rPr>
        <w:t xml:space="preserve"> </w:t>
      </w:r>
      <w:r w:rsidR="000D0DDD" w:rsidRPr="00677298">
        <w:rPr>
          <w:rFonts w:ascii="Times New Roman" w:eastAsia="標楷體" w:hAnsi="Times New Roman" w:cs="Times New Roman"/>
        </w:rPr>
        <w:t>，作者</w:t>
      </w:r>
      <w:r w:rsidR="000D0DDD">
        <w:rPr>
          <w:rFonts w:ascii="Times New Roman" w:eastAsia="標楷體" w:hAnsi="Times New Roman" w:cs="Times New Roman" w:hint="eastAsia"/>
          <w:vertAlign w:val="superscript"/>
        </w:rPr>
        <w:t>3</w:t>
      </w:r>
      <w:r w:rsidR="000D0DDD" w:rsidRPr="00677298">
        <w:rPr>
          <w:rFonts w:ascii="Times New Roman" w:eastAsia="標楷體" w:hAnsi="Times New Roman" w:cs="Times New Roman"/>
          <w:shd w:val="pct15" w:color="auto" w:fill="FFFFFF"/>
        </w:rPr>
        <w:t xml:space="preserve"> </w:t>
      </w:r>
      <w:r w:rsidRPr="00677298">
        <w:rPr>
          <w:rFonts w:ascii="Times New Roman" w:eastAsia="標楷體" w:hAnsi="Times New Roman" w:cs="Times New Roman"/>
          <w:shd w:val="pct15" w:color="auto" w:fill="FFFFFF"/>
        </w:rPr>
        <w:t>(12pt</w:t>
      </w:r>
      <w:r w:rsidRPr="00677298">
        <w:rPr>
          <w:rFonts w:ascii="Times New Roman" w:eastAsia="標楷體" w:hAnsi="Times New Roman" w:cs="Times New Roman"/>
          <w:shd w:val="pct15" w:color="auto" w:fill="FFFFFF"/>
        </w:rPr>
        <w:t>、標楷體、置中</w:t>
      </w:r>
      <w:r w:rsidRPr="00677298">
        <w:rPr>
          <w:rFonts w:ascii="Times New Roman" w:eastAsia="標楷體" w:hAnsi="Times New Roman" w:cs="Times New Roman"/>
          <w:shd w:val="pct15" w:color="auto" w:fill="FFFFFF"/>
        </w:rPr>
        <w:t>)</w:t>
      </w:r>
    </w:p>
    <w:p w14:paraId="440CABBF" w14:textId="30F0D512" w:rsidR="00562B06" w:rsidRPr="00677298" w:rsidRDefault="00562B06" w:rsidP="002C29AF">
      <w:pPr>
        <w:spacing w:line="360" w:lineRule="exact"/>
        <w:jc w:val="center"/>
        <w:rPr>
          <w:rFonts w:ascii="Times New Roman" w:eastAsia="標楷體" w:hAnsi="Times New Roman" w:cs="Times New Roman"/>
          <w:color w:val="000000" w:themeColor="text1"/>
          <w:kern w:val="0"/>
          <w:sz w:val="20"/>
          <w:szCs w:val="18"/>
        </w:rPr>
      </w:pPr>
      <w:r w:rsidRPr="00677298">
        <w:rPr>
          <w:rFonts w:ascii="Times New Roman" w:eastAsia="標楷體" w:hAnsi="Times New Roman" w:cs="Times New Roman"/>
          <w:color w:val="000000" w:themeColor="text1"/>
          <w:kern w:val="0"/>
          <w:sz w:val="20"/>
          <w:szCs w:val="18"/>
          <w:vertAlign w:val="superscript"/>
        </w:rPr>
        <w:t>1</w:t>
      </w:r>
      <w:r w:rsidRPr="00677298">
        <w:rPr>
          <w:rFonts w:ascii="Times New Roman" w:eastAsia="標楷體" w:hAnsi="Times New Roman" w:cs="Times New Roman"/>
          <w:color w:val="000000" w:themeColor="text1"/>
          <w:kern w:val="0"/>
          <w:sz w:val="20"/>
          <w:szCs w:val="18"/>
        </w:rPr>
        <w:t>服務單位或就讀學校</w:t>
      </w:r>
      <w:r w:rsidR="00071053">
        <w:rPr>
          <w:rFonts w:ascii="Times New Roman" w:eastAsia="標楷體" w:hAnsi="Times New Roman" w:cs="Times New Roman" w:hint="eastAsia"/>
          <w:color w:val="000000" w:themeColor="text1"/>
          <w:kern w:val="0"/>
          <w:sz w:val="20"/>
          <w:szCs w:val="18"/>
        </w:rPr>
        <w:t>及職稱</w:t>
      </w:r>
      <w:r w:rsidRPr="00677298">
        <w:rPr>
          <w:rFonts w:ascii="Times New Roman" w:eastAsia="標楷體" w:hAnsi="Times New Roman" w:cs="Times New Roman"/>
          <w:sz w:val="20"/>
          <w:szCs w:val="18"/>
          <w:shd w:val="pct15" w:color="auto" w:fill="FFFFFF"/>
        </w:rPr>
        <w:t>(10pt</w:t>
      </w:r>
      <w:r w:rsidRPr="00677298">
        <w:rPr>
          <w:rFonts w:ascii="Times New Roman" w:eastAsia="標楷體" w:hAnsi="Times New Roman" w:cs="Times New Roman"/>
          <w:sz w:val="20"/>
          <w:szCs w:val="18"/>
          <w:shd w:val="pct15" w:color="auto" w:fill="FFFFFF"/>
        </w:rPr>
        <w:t>、標楷體、置中</w:t>
      </w:r>
      <w:r w:rsidRPr="00677298">
        <w:rPr>
          <w:rFonts w:ascii="Times New Roman" w:eastAsia="標楷體" w:hAnsi="Times New Roman" w:cs="Times New Roman"/>
          <w:sz w:val="20"/>
          <w:szCs w:val="18"/>
          <w:shd w:val="pct15" w:color="auto" w:fill="FFFFFF"/>
        </w:rPr>
        <w:t>)</w:t>
      </w:r>
    </w:p>
    <w:p w14:paraId="7D932711" w14:textId="2A94C4D3" w:rsidR="00562B06" w:rsidRDefault="00562B06" w:rsidP="002C29AF">
      <w:pPr>
        <w:spacing w:line="360" w:lineRule="exact"/>
        <w:jc w:val="center"/>
        <w:rPr>
          <w:rFonts w:ascii="Times New Roman" w:eastAsia="標楷體" w:hAnsi="Times New Roman" w:cs="Times New Roman"/>
          <w:color w:val="000000" w:themeColor="text1"/>
          <w:kern w:val="0"/>
          <w:sz w:val="20"/>
          <w:szCs w:val="18"/>
        </w:rPr>
      </w:pPr>
      <w:r w:rsidRPr="00677298">
        <w:rPr>
          <w:rFonts w:ascii="Times New Roman" w:eastAsia="標楷體" w:hAnsi="Times New Roman" w:cs="Times New Roman"/>
          <w:color w:val="000000" w:themeColor="text1"/>
          <w:kern w:val="0"/>
          <w:sz w:val="20"/>
          <w:szCs w:val="18"/>
          <w:vertAlign w:val="superscript"/>
        </w:rPr>
        <w:t>2</w:t>
      </w:r>
      <w:r w:rsidRPr="00677298">
        <w:rPr>
          <w:rFonts w:ascii="Times New Roman" w:eastAsia="標楷體" w:hAnsi="Times New Roman" w:cs="Times New Roman"/>
          <w:color w:val="000000" w:themeColor="text1"/>
          <w:kern w:val="0"/>
          <w:sz w:val="20"/>
          <w:szCs w:val="18"/>
        </w:rPr>
        <w:t>服務單位或就讀學校</w:t>
      </w:r>
      <w:r w:rsidR="00071053">
        <w:rPr>
          <w:rFonts w:ascii="Times New Roman" w:eastAsia="標楷體" w:hAnsi="Times New Roman" w:cs="Times New Roman" w:hint="eastAsia"/>
          <w:color w:val="000000" w:themeColor="text1"/>
          <w:kern w:val="0"/>
          <w:sz w:val="20"/>
          <w:szCs w:val="18"/>
        </w:rPr>
        <w:t>及職稱</w:t>
      </w:r>
    </w:p>
    <w:p w14:paraId="284FAE11" w14:textId="379A9E52" w:rsidR="000D0DDD" w:rsidRPr="00677298" w:rsidRDefault="000D0DDD" w:rsidP="002C29AF">
      <w:pPr>
        <w:spacing w:line="360" w:lineRule="exact"/>
        <w:jc w:val="center"/>
        <w:rPr>
          <w:rFonts w:ascii="Times New Roman" w:eastAsia="標楷體" w:hAnsi="Times New Roman" w:cs="Times New Roman" w:hint="eastAsia"/>
          <w:sz w:val="20"/>
          <w:szCs w:val="18"/>
        </w:rPr>
      </w:pPr>
      <w:r>
        <w:rPr>
          <w:rFonts w:ascii="Times New Roman" w:eastAsia="標楷體" w:hAnsi="Times New Roman" w:cs="Times New Roman" w:hint="eastAsia"/>
          <w:color w:val="000000" w:themeColor="text1"/>
          <w:kern w:val="0"/>
          <w:sz w:val="20"/>
          <w:szCs w:val="18"/>
          <w:vertAlign w:val="superscript"/>
        </w:rPr>
        <w:t>3</w:t>
      </w:r>
      <w:r w:rsidRPr="00677298">
        <w:rPr>
          <w:rFonts w:ascii="Times New Roman" w:eastAsia="標楷體" w:hAnsi="Times New Roman" w:cs="Times New Roman"/>
          <w:color w:val="000000" w:themeColor="text1"/>
          <w:kern w:val="0"/>
          <w:sz w:val="20"/>
          <w:szCs w:val="18"/>
        </w:rPr>
        <w:t>服務單位或就讀學校</w:t>
      </w:r>
      <w:r>
        <w:rPr>
          <w:rFonts w:ascii="Times New Roman" w:eastAsia="標楷體" w:hAnsi="Times New Roman" w:cs="Times New Roman" w:hint="eastAsia"/>
          <w:color w:val="000000" w:themeColor="text1"/>
          <w:kern w:val="0"/>
          <w:sz w:val="20"/>
          <w:szCs w:val="18"/>
        </w:rPr>
        <w:t>及職稱</w:t>
      </w:r>
    </w:p>
    <w:p w14:paraId="73A78B2D" w14:textId="6B79A735" w:rsidR="00562B06" w:rsidRPr="00677298" w:rsidRDefault="00562B06" w:rsidP="002C29AF">
      <w:pPr>
        <w:spacing w:line="360" w:lineRule="exact"/>
        <w:rPr>
          <w:rFonts w:ascii="Times New Roman" w:eastAsia="標楷體" w:hAnsi="Times New Roman" w:cs="Times New Roman"/>
        </w:rPr>
      </w:pPr>
    </w:p>
    <w:p w14:paraId="3510915E" w14:textId="6FF55161" w:rsidR="00562B06" w:rsidRPr="00677298" w:rsidRDefault="00562B06" w:rsidP="002C29AF">
      <w:pPr>
        <w:spacing w:line="360" w:lineRule="exact"/>
        <w:jc w:val="center"/>
        <w:rPr>
          <w:rFonts w:ascii="Times New Roman" w:eastAsia="標楷體" w:hAnsi="Times New Roman" w:cs="Times New Roman"/>
        </w:rPr>
      </w:pPr>
      <w:r w:rsidRPr="00677298">
        <w:rPr>
          <w:rFonts w:ascii="Times New Roman" w:eastAsia="標楷體" w:hAnsi="Times New Roman" w:cs="Times New Roman"/>
        </w:rPr>
        <w:t>中文摘要</w:t>
      </w:r>
      <w:r w:rsidRPr="00677298">
        <w:rPr>
          <w:rFonts w:ascii="Times New Roman" w:eastAsia="標楷體" w:hAnsi="Times New Roman" w:cs="Times New Roman"/>
          <w:shd w:val="pct15" w:color="auto" w:fill="FFFFFF"/>
        </w:rPr>
        <w:t>(12pt</w:t>
      </w:r>
      <w:r w:rsidRPr="00677298">
        <w:rPr>
          <w:rFonts w:ascii="Times New Roman" w:eastAsia="標楷體" w:hAnsi="Times New Roman" w:cs="Times New Roman"/>
          <w:shd w:val="pct15" w:color="auto" w:fill="FFFFFF"/>
        </w:rPr>
        <w:t>、標楷體、置中</w:t>
      </w:r>
      <w:r w:rsidRPr="00677298">
        <w:rPr>
          <w:rFonts w:ascii="Times New Roman" w:eastAsia="標楷體" w:hAnsi="Times New Roman" w:cs="Times New Roman"/>
          <w:shd w:val="pct15" w:color="auto" w:fill="FFFFFF"/>
        </w:rPr>
        <w:t>)</w:t>
      </w:r>
    </w:p>
    <w:p w14:paraId="313FF8B1" w14:textId="77777777" w:rsidR="00562B06" w:rsidRPr="00677298" w:rsidRDefault="00562B06" w:rsidP="002C29AF">
      <w:pPr>
        <w:spacing w:line="360" w:lineRule="exact"/>
        <w:jc w:val="center"/>
        <w:rPr>
          <w:rFonts w:ascii="Times New Roman" w:eastAsia="標楷體" w:hAnsi="Times New Roman" w:cs="Times New Roman"/>
        </w:rPr>
      </w:pPr>
    </w:p>
    <w:p w14:paraId="77C1DFF4" w14:textId="256A3F0F" w:rsidR="00562B06" w:rsidRPr="00677298" w:rsidRDefault="00562B06" w:rsidP="002C29AF">
      <w:pPr>
        <w:spacing w:line="360" w:lineRule="exact"/>
        <w:ind w:leftChars="100" w:left="240"/>
        <w:rPr>
          <w:rFonts w:ascii="Times New Roman" w:eastAsia="標楷體" w:hAnsi="Times New Roman" w:cs="Times New Roman"/>
        </w:rPr>
      </w:pPr>
      <w:r w:rsidRPr="00677298">
        <w:rPr>
          <w:rFonts w:ascii="Times New Roman" w:eastAsia="標楷體" w:hAnsi="Times New Roman" w:cs="Times New Roman"/>
        </w:rPr>
        <w:t xml:space="preserve">    </w:t>
      </w:r>
      <w:proofErr w:type="gramStart"/>
      <w:r w:rsidRPr="00677298">
        <w:rPr>
          <w:rFonts w:ascii="Times New Roman" w:eastAsia="標楷體" w:hAnsi="Times New Roman" w:cs="Times New Roman"/>
        </w:rPr>
        <w:t>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w:t>
      </w:r>
      <w:proofErr w:type="gramEnd"/>
      <w:r w:rsidRPr="00677298">
        <w:rPr>
          <w:rFonts w:ascii="Times New Roman" w:eastAsia="標楷體" w:hAnsi="Times New Roman" w:cs="Times New Roman"/>
        </w:rPr>
        <w:t>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w:t>
      </w:r>
    </w:p>
    <w:p w14:paraId="7801EFC6" w14:textId="789B0C07" w:rsidR="00F568D3" w:rsidRPr="00677298" w:rsidRDefault="00F568D3" w:rsidP="002C29AF">
      <w:pPr>
        <w:spacing w:line="360" w:lineRule="exact"/>
        <w:ind w:leftChars="100" w:left="240"/>
        <w:rPr>
          <w:rFonts w:ascii="Times New Roman" w:eastAsia="標楷體" w:hAnsi="Times New Roman" w:cs="Times New Roman"/>
        </w:rPr>
      </w:pPr>
      <w:r w:rsidRPr="00677298">
        <w:rPr>
          <w:rFonts w:ascii="Times New Roman" w:eastAsia="標楷體" w:hAnsi="Times New Roman" w:cs="Times New Roman"/>
          <w:shd w:val="pct15" w:color="auto" w:fill="FFFFFF"/>
        </w:rPr>
        <w:t>(12pt</w:t>
      </w:r>
      <w:r w:rsidRPr="00677298">
        <w:rPr>
          <w:rFonts w:ascii="Times New Roman" w:eastAsia="標楷體" w:hAnsi="Times New Roman" w:cs="Times New Roman"/>
          <w:shd w:val="pct15" w:color="auto" w:fill="FFFFFF"/>
        </w:rPr>
        <w:t>、標楷體、</w:t>
      </w:r>
      <w:proofErr w:type="gramStart"/>
      <w:r w:rsidRPr="00677298">
        <w:rPr>
          <w:rFonts w:ascii="Times New Roman" w:eastAsia="標楷體" w:hAnsi="Times New Roman" w:cs="Times New Roman"/>
          <w:shd w:val="pct15" w:color="auto" w:fill="FFFFFF"/>
        </w:rPr>
        <w:t>靠左縮排</w:t>
      </w:r>
      <w:proofErr w:type="gramEnd"/>
      <w:r w:rsidRPr="00677298">
        <w:rPr>
          <w:rFonts w:ascii="Times New Roman" w:eastAsia="標楷體" w:hAnsi="Times New Roman" w:cs="Times New Roman"/>
          <w:shd w:val="pct15" w:color="auto" w:fill="FFFFFF"/>
        </w:rPr>
        <w:t>1cm</w:t>
      </w:r>
      <w:r w:rsidRPr="00677298">
        <w:rPr>
          <w:rFonts w:ascii="Times New Roman" w:eastAsia="標楷體" w:hAnsi="Times New Roman" w:cs="Times New Roman"/>
          <w:shd w:val="pct15" w:color="auto" w:fill="FFFFFF"/>
        </w:rPr>
        <w:t>、</w:t>
      </w:r>
      <w:r w:rsidRPr="00677298">
        <w:rPr>
          <w:rFonts w:ascii="Times New Roman" w:eastAsia="標楷體" w:hAnsi="Times New Roman" w:cs="Times New Roman"/>
          <w:shd w:val="pct15" w:color="auto" w:fill="FFFFFF"/>
        </w:rPr>
        <w:t>500</w:t>
      </w:r>
      <w:r w:rsidRPr="00677298">
        <w:rPr>
          <w:rFonts w:ascii="Times New Roman" w:eastAsia="標楷體" w:hAnsi="Times New Roman" w:cs="Times New Roman"/>
          <w:shd w:val="pct15" w:color="auto" w:fill="FFFFFF"/>
        </w:rPr>
        <w:t>～</w:t>
      </w:r>
      <w:r w:rsidRPr="00677298">
        <w:rPr>
          <w:rFonts w:ascii="Times New Roman" w:eastAsia="標楷體" w:hAnsi="Times New Roman" w:cs="Times New Roman"/>
          <w:shd w:val="pct15" w:color="auto" w:fill="FFFFFF"/>
        </w:rPr>
        <w:t>800</w:t>
      </w:r>
      <w:r w:rsidRPr="00677298">
        <w:rPr>
          <w:rFonts w:ascii="Times New Roman" w:eastAsia="標楷體" w:hAnsi="Times New Roman" w:cs="Times New Roman"/>
          <w:shd w:val="pct15" w:color="auto" w:fill="FFFFFF"/>
        </w:rPr>
        <w:t>字</w:t>
      </w:r>
      <w:r w:rsidRPr="00677298">
        <w:rPr>
          <w:rFonts w:ascii="Times New Roman" w:eastAsia="標楷體" w:hAnsi="Times New Roman" w:cs="Times New Roman"/>
          <w:shd w:val="pct15" w:color="auto" w:fill="FFFFFF"/>
        </w:rPr>
        <w:t>)</w:t>
      </w:r>
    </w:p>
    <w:p w14:paraId="43ED314F" w14:textId="7D898720" w:rsidR="00F568D3" w:rsidRPr="00677298" w:rsidRDefault="00F568D3" w:rsidP="002C29AF">
      <w:pPr>
        <w:spacing w:line="360" w:lineRule="exact"/>
        <w:ind w:leftChars="100" w:left="240"/>
        <w:rPr>
          <w:rFonts w:ascii="Times New Roman" w:eastAsia="標楷體" w:hAnsi="Times New Roman" w:cs="Times New Roman"/>
        </w:rPr>
      </w:pPr>
    </w:p>
    <w:p w14:paraId="2011D841" w14:textId="67A1F261" w:rsidR="00F568D3" w:rsidRPr="00677298" w:rsidRDefault="00F568D3" w:rsidP="002C29AF">
      <w:pPr>
        <w:spacing w:line="360" w:lineRule="exact"/>
        <w:ind w:leftChars="100" w:left="240"/>
        <w:rPr>
          <w:rFonts w:ascii="Times New Roman" w:eastAsia="標楷體" w:hAnsi="Times New Roman" w:cs="Times New Roman"/>
        </w:rPr>
      </w:pPr>
    </w:p>
    <w:p w14:paraId="4ADC58FE" w14:textId="024ED561" w:rsidR="00F568D3" w:rsidRPr="00677298" w:rsidRDefault="00F568D3" w:rsidP="002C29AF">
      <w:pPr>
        <w:spacing w:line="360" w:lineRule="exact"/>
        <w:ind w:leftChars="100" w:left="240"/>
        <w:rPr>
          <w:rFonts w:ascii="Times New Roman" w:eastAsia="標楷體" w:hAnsi="Times New Roman" w:cs="Times New Roman"/>
        </w:rPr>
      </w:pPr>
    </w:p>
    <w:p w14:paraId="255C9A32" w14:textId="6C942D3B" w:rsidR="00F568D3" w:rsidRPr="00677298" w:rsidRDefault="00F568D3" w:rsidP="002C29AF">
      <w:pPr>
        <w:spacing w:line="360" w:lineRule="exact"/>
        <w:ind w:leftChars="100" w:left="240"/>
        <w:rPr>
          <w:rFonts w:ascii="Times New Roman" w:eastAsia="標楷體" w:hAnsi="Times New Roman" w:cs="Times New Roman"/>
        </w:rPr>
      </w:pPr>
    </w:p>
    <w:p w14:paraId="0B9822B4" w14:textId="66780704" w:rsidR="00F568D3" w:rsidRPr="00677298" w:rsidRDefault="00F568D3" w:rsidP="002C29AF">
      <w:pPr>
        <w:spacing w:line="360" w:lineRule="exact"/>
        <w:ind w:leftChars="100" w:left="240"/>
        <w:rPr>
          <w:rFonts w:ascii="Times New Roman" w:eastAsia="標楷體" w:hAnsi="Times New Roman" w:cs="Times New Roman"/>
        </w:rPr>
      </w:pPr>
    </w:p>
    <w:p w14:paraId="25B20410" w14:textId="3952AAF6" w:rsidR="00F568D3" w:rsidRPr="00677298" w:rsidRDefault="00F568D3" w:rsidP="002C29AF">
      <w:pPr>
        <w:spacing w:line="360" w:lineRule="exact"/>
        <w:ind w:leftChars="100" w:left="240"/>
        <w:rPr>
          <w:rFonts w:ascii="Times New Roman" w:eastAsia="標楷體" w:hAnsi="Times New Roman" w:cs="Times New Roman"/>
        </w:rPr>
      </w:pPr>
    </w:p>
    <w:p w14:paraId="33756E58" w14:textId="3B16EAAE" w:rsidR="00F568D3" w:rsidRPr="00677298" w:rsidRDefault="00F568D3" w:rsidP="002C29AF">
      <w:pPr>
        <w:spacing w:line="360" w:lineRule="exact"/>
        <w:ind w:leftChars="100" w:left="240"/>
        <w:rPr>
          <w:rFonts w:ascii="Times New Roman" w:eastAsia="標楷體" w:hAnsi="Times New Roman" w:cs="Times New Roman"/>
        </w:rPr>
      </w:pPr>
    </w:p>
    <w:p w14:paraId="7935DE56" w14:textId="229F943C" w:rsidR="00F568D3" w:rsidRPr="00677298" w:rsidRDefault="00F568D3" w:rsidP="002C29AF">
      <w:pPr>
        <w:spacing w:line="360" w:lineRule="exact"/>
        <w:ind w:leftChars="100" w:left="240"/>
        <w:rPr>
          <w:rFonts w:ascii="Times New Roman" w:eastAsia="標楷體" w:hAnsi="Times New Roman" w:cs="Times New Roman"/>
        </w:rPr>
      </w:pPr>
    </w:p>
    <w:p w14:paraId="5F069989" w14:textId="1B3D1183" w:rsidR="00F568D3" w:rsidRPr="00677298" w:rsidRDefault="00F568D3" w:rsidP="002C29AF">
      <w:pPr>
        <w:spacing w:line="360" w:lineRule="exact"/>
        <w:ind w:leftChars="100" w:left="240"/>
        <w:rPr>
          <w:rFonts w:ascii="Times New Roman" w:eastAsia="標楷體" w:hAnsi="Times New Roman" w:cs="Times New Roman"/>
        </w:rPr>
      </w:pPr>
    </w:p>
    <w:p w14:paraId="10D581EB" w14:textId="69E5D81B" w:rsidR="00F568D3" w:rsidRPr="00677298" w:rsidRDefault="00F568D3" w:rsidP="002C29AF">
      <w:pPr>
        <w:spacing w:line="360" w:lineRule="exact"/>
        <w:ind w:leftChars="100" w:left="240"/>
        <w:rPr>
          <w:rFonts w:ascii="Times New Roman" w:eastAsia="標楷體" w:hAnsi="Times New Roman" w:cs="Times New Roman"/>
        </w:rPr>
      </w:pPr>
    </w:p>
    <w:p w14:paraId="1B56A6D7" w14:textId="664B5501" w:rsidR="00F568D3" w:rsidRPr="00677298" w:rsidRDefault="00F568D3" w:rsidP="000D0DDD">
      <w:pPr>
        <w:spacing w:line="360" w:lineRule="exact"/>
        <w:rPr>
          <w:rFonts w:ascii="Times New Roman" w:eastAsia="標楷體" w:hAnsi="Times New Roman" w:cs="Times New Roman" w:hint="eastAsia"/>
        </w:rPr>
      </w:pPr>
    </w:p>
    <w:p w14:paraId="7308EB77" w14:textId="383E27D8" w:rsidR="00F568D3" w:rsidRPr="00677298" w:rsidRDefault="00F568D3" w:rsidP="002C29AF">
      <w:pPr>
        <w:spacing w:line="360" w:lineRule="exact"/>
        <w:ind w:leftChars="100" w:left="240"/>
        <w:rPr>
          <w:rFonts w:ascii="Times New Roman" w:eastAsia="標楷體" w:hAnsi="Times New Roman" w:cs="Times New Roman"/>
        </w:rPr>
      </w:pPr>
    </w:p>
    <w:p w14:paraId="438B6DCC" w14:textId="51E27DD5" w:rsidR="00F568D3" w:rsidRPr="00677298" w:rsidRDefault="00F568D3" w:rsidP="002C29AF">
      <w:pPr>
        <w:spacing w:line="360" w:lineRule="exact"/>
        <w:rPr>
          <w:rFonts w:ascii="Times New Roman" w:eastAsia="標楷體" w:hAnsi="Times New Roman" w:cs="Times New Roman"/>
          <w:kern w:val="0"/>
          <w:szCs w:val="24"/>
        </w:rPr>
      </w:pPr>
      <w:r w:rsidRPr="00677298">
        <w:rPr>
          <w:rFonts w:ascii="Times New Roman" w:eastAsia="標楷體" w:hAnsi="Times New Roman" w:cs="Times New Roman"/>
          <w:b/>
          <w:bCs/>
          <w:kern w:val="0"/>
          <w:szCs w:val="24"/>
        </w:rPr>
        <w:t>關鍵字：</w:t>
      </w:r>
      <w:r w:rsidR="002C29AF" w:rsidRPr="00677298">
        <w:rPr>
          <w:rFonts w:ascii="Times New Roman" w:eastAsia="標楷體" w:hAnsi="Times New Roman" w:cs="Times New Roman"/>
          <w:kern w:val="0"/>
          <w:szCs w:val="24"/>
        </w:rPr>
        <w:t>關鍵字</w:t>
      </w:r>
      <w:r w:rsidRPr="00677298">
        <w:rPr>
          <w:rFonts w:ascii="Times New Roman" w:eastAsia="標楷體" w:hAnsi="Times New Roman" w:cs="Times New Roman"/>
          <w:kern w:val="0"/>
          <w:szCs w:val="24"/>
        </w:rPr>
        <w:t>，</w:t>
      </w:r>
      <w:r w:rsidR="002C29AF" w:rsidRPr="00677298">
        <w:rPr>
          <w:rFonts w:ascii="Times New Roman" w:eastAsia="標楷體" w:hAnsi="Times New Roman" w:cs="Times New Roman"/>
          <w:kern w:val="0"/>
          <w:szCs w:val="24"/>
        </w:rPr>
        <w:t>關鍵字</w:t>
      </w:r>
      <w:r w:rsidRPr="00677298">
        <w:rPr>
          <w:rFonts w:ascii="Times New Roman" w:eastAsia="標楷體" w:hAnsi="Times New Roman" w:cs="Times New Roman"/>
          <w:kern w:val="0"/>
          <w:szCs w:val="24"/>
        </w:rPr>
        <w:t>，</w:t>
      </w:r>
      <w:r w:rsidR="002C29AF" w:rsidRPr="00677298">
        <w:rPr>
          <w:rFonts w:ascii="Times New Roman" w:eastAsia="標楷體" w:hAnsi="Times New Roman" w:cs="Times New Roman"/>
          <w:kern w:val="0"/>
          <w:szCs w:val="24"/>
        </w:rPr>
        <w:t>關鍵字</w:t>
      </w:r>
      <w:r w:rsidRPr="00677298">
        <w:rPr>
          <w:rFonts w:ascii="Times New Roman" w:eastAsia="標楷體" w:hAnsi="Times New Roman" w:cs="Times New Roman"/>
          <w:kern w:val="0"/>
          <w:szCs w:val="24"/>
        </w:rPr>
        <w:t>，</w:t>
      </w:r>
      <w:r w:rsidR="002C29AF" w:rsidRPr="00677298">
        <w:rPr>
          <w:rFonts w:ascii="Times New Roman" w:eastAsia="標楷體" w:hAnsi="Times New Roman" w:cs="Times New Roman"/>
          <w:kern w:val="0"/>
          <w:szCs w:val="24"/>
        </w:rPr>
        <w:t>關鍵字</w:t>
      </w:r>
    </w:p>
    <w:p w14:paraId="24A2E36E" w14:textId="2DA2AECD" w:rsidR="00160D78" w:rsidRPr="00677298" w:rsidRDefault="00160D78" w:rsidP="002C29AF">
      <w:pPr>
        <w:spacing w:line="360" w:lineRule="exact"/>
        <w:rPr>
          <w:rFonts w:ascii="Times New Roman" w:eastAsia="標楷體" w:hAnsi="Times New Roman" w:cs="Times New Roman"/>
          <w:b/>
          <w:bCs/>
        </w:rPr>
      </w:pPr>
      <w:r w:rsidRPr="00677298">
        <w:rPr>
          <w:rFonts w:ascii="Times New Roman" w:eastAsia="標楷體" w:hAnsi="Times New Roman" w:cs="Times New Roman"/>
          <w:b/>
          <w:bCs/>
        </w:rPr>
        <w:lastRenderedPageBreak/>
        <w:t>壹、</w:t>
      </w:r>
      <w:r w:rsidR="00F568D3" w:rsidRPr="00677298">
        <w:rPr>
          <w:rFonts w:ascii="Times New Roman" w:eastAsia="標楷體" w:hAnsi="Times New Roman" w:cs="Times New Roman"/>
          <w:b/>
          <w:bCs/>
        </w:rPr>
        <w:t>前言</w:t>
      </w:r>
      <w:r w:rsidR="00F568D3" w:rsidRPr="00677298">
        <w:rPr>
          <w:rFonts w:ascii="Times New Roman" w:eastAsia="標楷體" w:hAnsi="Times New Roman" w:cs="Times New Roman"/>
          <w:shd w:val="pct15" w:color="auto" w:fill="FFFFFF"/>
        </w:rPr>
        <w:t>(12pt</w:t>
      </w:r>
      <w:r w:rsidR="00F568D3" w:rsidRPr="00677298">
        <w:rPr>
          <w:rFonts w:ascii="Times New Roman" w:eastAsia="標楷體" w:hAnsi="Times New Roman" w:cs="Times New Roman"/>
          <w:shd w:val="pct15" w:color="auto" w:fill="FFFFFF"/>
        </w:rPr>
        <w:t>、標楷體、靠左</w:t>
      </w:r>
      <w:r w:rsidRPr="00677298">
        <w:rPr>
          <w:rFonts w:ascii="Times New Roman" w:eastAsia="標楷體" w:hAnsi="Times New Roman" w:cs="Times New Roman"/>
          <w:shd w:val="pct15" w:color="auto" w:fill="FFFFFF"/>
        </w:rPr>
        <w:t>、粗體</w:t>
      </w:r>
      <w:r w:rsidR="00F568D3" w:rsidRPr="00677298">
        <w:rPr>
          <w:rFonts w:ascii="Times New Roman" w:eastAsia="標楷體" w:hAnsi="Times New Roman" w:cs="Times New Roman"/>
          <w:shd w:val="pct15" w:color="auto" w:fill="FFFFFF"/>
        </w:rPr>
        <w:t>)</w:t>
      </w:r>
    </w:p>
    <w:p w14:paraId="4E7ACBD6" w14:textId="391E9365" w:rsidR="00160D78" w:rsidRPr="00677298" w:rsidRDefault="00160D78" w:rsidP="002C29AF">
      <w:pPr>
        <w:spacing w:line="360" w:lineRule="exact"/>
        <w:ind w:leftChars="100" w:left="240"/>
        <w:rPr>
          <w:rFonts w:ascii="Times New Roman" w:eastAsia="標楷體" w:hAnsi="Times New Roman" w:cs="Times New Roman"/>
        </w:rPr>
      </w:pPr>
      <w:r w:rsidRPr="00677298">
        <w:rPr>
          <w:rFonts w:ascii="Times New Roman" w:eastAsia="標楷體" w:hAnsi="Times New Roman" w:cs="Times New Roman"/>
        </w:rPr>
        <w:t xml:space="preserve">    </w:t>
      </w:r>
      <w:proofErr w:type="gramStart"/>
      <w:r w:rsidRPr="00677298">
        <w:rPr>
          <w:rFonts w:ascii="Times New Roman" w:eastAsia="標楷體" w:hAnsi="Times New Roman" w:cs="Times New Roman"/>
        </w:rPr>
        <w:t>ＯＯＯＯＯＯＯＯＯＯＯＯＯＯＯＯＯＯＯＯ</w:t>
      </w:r>
      <w:proofErr w:type="gramEnd"/>
      <w:r w:rsidRPr="00677298">
        <w:rPr>
          <w:rFonts w:ascii="Times New Roman" w:eastAsia="標楷體" w:hAnsi="Times New Roman" w:cs="Times New Roman"/>
        </w:rPr>
        <w:t>ＯＯＯＯＯＯＯＯＯＯＯＯＯＯＯＯＯＯＯＯＯＯＯＯＯＯＯ。</w:t>
      </w:r>
    </w:p>
    <w:p w14:paraId="1899608B" w14:textId="785EA93F" w:rsidR="00160D78" w:rsidRPr="00677298" w:rsidRDefault="00160D78" w:rsidP="002C29AF">
      <w:pPr>
        <w:spacing w:line="360" w:lineRule="exact"/>
        <w:ind w:leftChars="100" w:left="240"/>
        <w:rPr>
          <w:rFonts w:ascii="Times New Roman" w:eastAsia="標楷體" w:hAnsi="Times New Roman" w:cs="Times New Roman"/>
          <w:color w:val="000000" w:themeColor="text1"/>
          <w:kern w:val="0"/>
        </w:rPr>
      </w:pPr>
      <w:r w:rsidRPr="00677298">
        <w:rPr>
          <w:rFonts w:ascii="Times New Roman" w:eastAsia="標楷體" w:hAnsi="Times New Roman" w:cs="Times New Roman"/>
          <w:shd w:val="pct15" w:color="auto" w:fill="FFFFFF"/>
        </w:rPr>
        <w:t>(</w:t>
      </w:r>
      <w:r w:rsidR="002C29AF" w:rsidRPr="00677298">
        <w:rPr>
          <w:rFonts w:ascii="Times New Roman" w:eastAsia="標楷體" w:hAnsi="Times New Roman" w:cs="Times New Roman"/>
          <w:shd w:val="pct15" w:color="auto" w:fill="FFFFFF"/>
        </w:rPr>
        <w:t>內文：</w:t>
      </w:r>
      <w:r w:rsidRPr="00677298">
        <w:rPr>
          <w:rFonts w:ascii="Times New Roman" w:eastAsia="標楷體" w:hAnsi="Times New Roman" w:cs="Times New Roman"/>
          <w:shd w:val="pct15" w:color="auto" w:fill="FFFFFF"/>
        </w:rPr>
        <w:t>12pt</w:t>
      </w:r>
      <w:r w:rsidRPr="00677298">
        <w:rPr>
          <w:rFonts w:ascii="Times New Roman" w:eastAsia="標楷體" w:hAnsi="Times New Roman" w:cs="Times New Roman"/>
          <w:shd w:val="pct15" w:color="auto" w:fill="FFFFFF"/>
        </w:rPr>
        <w:t>、中文標楷體、英文</w:t>
      </w:r>
      <w:r w:rsidRPr="00677298">
        <w:rPr>
          <w:rFonts w:ascii="Times New Roman" w:eastAsia="標楷體" w:hAnsi="Times New Roman" w:cs="Times New Roman"/>
          <w:shd w:val="pct15" w:color="auto" w:fill="FFFFFF"/>
        </w:rPr>
        <w:t xml:space="preserve">Time New </w:t>
      </w:r>
      <w:r w:rsidRPr="00677298">
        <w:rPr>
          <w:rFonts w:ascii="Times New Roman" w:eastAsia="標楷體" w:hAnsi="Times New Roman" w:cs="Times New Roman"/>
          <w:color w:val="000000" w:themeColor="text1"/>
          <w:kern w:val="0"/>
          <w:shd w:val="pct15" w:color="auto" w:fill="FFFFFF"/>
        </w:rPr>
        <w:t>Roman</w:t>
      </w:r>
      <w:r w:rsidRPr="00677298">
        <w:rPr>
          <w:rFonts w:ascii="Times New Roman" w:eastAsia="標楷體" w:hAnsi="Times New Roman" w:cs="Times New Roman"/>
          <w:color w:val="000000" w:themeColor="text1"/>
          <w:kern w:val="0"/>
          <w:shd w:val="pct15" w:color="auto" w:fill="FFFFFF"/>
        </w:rPr>
        <w:t>體、</w:t>
      </w:r>
      <w:proofErr w:type="gramStart"/>
      <w:r w:rsidRPr="00677298">
        <w:rPr>
          <w:rFonts w:ascii="Times New Roman" w:eastAsia="標楷體" w:hAnsi="Times New Roman" w:cs="Times New Roman"/>
          <w:shd w:val="pct15" w:color="auto" w:fill="FFFFFF"/>
        </w:rPr>
        <w:t>靠左縮排</w:t>
      </w:r>
      <w:proofErr w:type="gramEnd"/>
      <w:r w:rsidRPr="00677298">
        <w:rPr>
          <w:rFonts w:ascii="Times New Roman" w:eastAsia="標楷體" w:hAnsi="Times New Roman" w:cs="Times New Roman"/>
          <w:shd w:val="pct15" w:color="auto" w:fill="FFFFFF"/>
        </w:rPr>
        <w:t>1cm)</w:t>
      </w:r>
    </w:p>
    <w:p w14:paraId="333A130F" w14:textId="77777777" w:rsidR="00160D78" w:rsidRPr="00677298" w:rsidRDefault="00160D78" w:rsidP="002C29AF">
      <w:pPr>
        <w:spacing w:line="360" w:lineRule="exact"/>
        <w:ind w:leftChars="100" w:left="240"/>
        <w:rPr>
          <w:rFonts w:ascii="Times New Roman" w:eastAsia="標楷體" w:hAnsi="Times New Roman" w:cs="Times New Roman"/>
        </w:rPr>
      </w:pPr>
    </w:p>
    <w:p w14:paraId="228AB5AA" w14:textId="6B9A63E0" w:rsidR="00160D78" w:rsidRPr="00677298" w:rsidRDefault="00160D78" w:rsidP="00723836">
      <w:pPr>
        <w:spacing w:line="360" w:lineRule="exact"/>
        <w:rPr>
          <w:rFonts w:ascii="Times New Roman" w:eastAsia="標楷體" w:hAnsi="Times New Roman" w:cs="Times New Roman"/>
          <w:b/>
          <w:bCs/>
        </w:rPr>
      </w:pPr>
      <w:r w:rsidRPr="00677298">
        <w:rPr>
          <w:rFonts w:ascii="Times New Roman" w:eastAsia="標楷體" w:hAnsi="Times New Roman" w:cs="Times New Roman"/>
          <w:b/>
          <w:bCs/>
        </w:rPr>
        <w:t>一、子標題</w:t>
      </w:r>
      <w:r w:rsidRPr="00677298">
        <w:rPr>
          <w:rFonts w:ascii="Times New Roman" w:eastAsia="標楷體" w:hAnsi="Times New Roman" w:cs="Times New Roman"/>
          <w:shd w:val="pct15" w:color="auto" w:fill="FFFFFF"/>
        </w:rPr>
        <w:t>(12pt</w:t>
      </w:r>
      <w:r w:rsidRPr="00677298">
        <w:rPr>
          <w:rFonts w:ascii="Times New Roman" w:eastAsia="標楷體" w:hAnsi="Times New Roman" w:cs="Times New Roman"/>
          <w:shd w:val="pct15" w:color="auto" w:fill="FFFFFF"/>
        </w:rPr>
        <w:t>、標楷體、靠左、粗體</w:t>
      </w:r>
      <w:r w:rsidRPr="00677298">
        <w:rPr>
          <w:rFonts w:ascii="Times New Roman" w:eastAsia="標楷體" w:hAnsi="Times New Roman" w:cs="Times New Roman"/>
          <w:shd w:val="pct15" w:color="auto" w:fill="FFFFFF"/>
        </w:rPr>
        <w:t>)</w:t>
      </w:r>
    </w:p>
    <w:p w14:paraId="77C719CD" w14:textId="5DA4CC4B" w:rsidR="00160D78" w:rsidRPr="00677298" w:rsidRDefault="00160D78" w:rsidP="00723836">
      <w:pPr>
        <w:spacing w:line="360" w:lineRule="exact"/>
        <w:rPr>
          <w:rFonts w:ascii="Times New Roman" w:eastAsia="標楷體" w:hAnsi="Times New Roman" w:cs="Times New Roman"/>
        </w:rPr>
      </w:pPr>
      <w:r w:rsidRPr="00677298">
        <w:rPr>
          <w:rFonts w:ascii="Times New Roman" w:eastAsia="標楷體" w:hAnsi="Times New Roman" w:cs="Times New Roman"/>
        </w:rPr>
        <w:t>(</w:t>
      </w:r>
      <w:proofErr w:type="gramStart"/>
      <w:r w:rsidRPr="00677298">
        <w:rPr>
          <w:rFonts w:ascii="Times New Roman" w:eastAsia="標楷體" w:hAnsi="Times New Roman" w:cs="Times New Roman"/>
        </w:rPr>
        <w:t>一</w:t>
      </w:r>
      <w:proofErr w:type="gramEnd"/>
      <w:r w:rsidRPr="00677298">
        <w:rPr>
          <w:rFonts w:ascii="Times New Roman" w:eastAsia="標楷體" w:hAnsi="Times New Roman" w:cs="Times New Roman"/>
        </w:rPr>
        <w:t>)</w:t>
      </w:r>
      <w:r w:rsidR="00723836" w:rsidRPr="00677298">
        <w:rPr>
          <w:rFonts w:ascii="Times New Roman" w:eastAsia="標楷體" w:hAnsi="Times New Roman" w:cs="Times New Roman"/>
        </w:rPr>
        <w:t xml:space="preserve"> </w:t>
      </w:r>
      <w:proofErr w:type="gramStart"/>
      <w:r w:rsidRPr="00677298">
        <w:rPr>
          <w:rFonts w:ascii="Times New Roman" w:eastAsia="標楷體" w:hAnsi="Times New Roman" w:cs="Times New Roman"/>
        </w:rPr>
        <w:t>ＯＯＯＯＯＯＯＯＯＯＯＯＯＯＯＯＯＯＯ</w:t>
      </w:r>
      <w:proofErr w:type="gramEnd"/>
      <w:r w:rsidRPr="00677298">
        <w:rPr>
          <w:rFonts w:ascii="Times New Roman" w:eastAsia="標楷體" w:hAnsi="Times New Roman" w:cs="Times New Roman"/>
        </w:rPr>
        <w:t>Ｏ。</w:t>
      </w:r>
    </w:p>
    <w:p w14:paraId="4724F06E" w14:textId="6EA19D7A" w:rsidR="00160D78" w:rsidRPr="00677298" w:rsidRDefault="00160D78" w:rsidP="00723836">
      <w:pPr>
        <w:spacing w:line="360" w:lineRule="exact"/>
        <w:rPr>
          <w:rFonts w:ascii="Times New Roman" w:eastAsia="標楷體" w:hAnsi="Times New Roman" w:cs="Times New Roman"/>
        </w:rPr>
      </w:pPr>
      <w:r w:rsidRPr="00677298">
        <w:rPr>
          <w:rFonts w:ascii="Times New Roman" w:eastAsia="標楷體" w:hAnsi="Times New Roman" w:cs="Times New Roman"/>
        </w:rPr>
        <w:t>1.</w:t>
      </w:r>
      <w:r w:rsidR="00723836" w:rsidRPr="00677298">
        <w:rPr>
          <w:rFonts w:ascii="Times New Roman" w:eastAsia="標楷體" w:hAnsi="Times New Roman" w:cs="Times New Roman"/>
        </w:rPr>
        <w:t xml:space="preserve"> </w:t>
      </w:r>
      <w:proofErr w:type="gramStart"/>
      <w:r w:rsidRPr="00677298">
        <w:rPr>
          <w:rFonts w:ascii="Times New Roman" w:eastAsia="標楷體" w:hAnsi="Times New Roman" w:cs="Times New Roman"/>
        </w:rPr>
        <w:t>ＯＯＯＯＯＯＯＯＯＯＯＯＯＯＯＯＯＯＯＯ</w:t>
      </w:r>
      <w:proofErr w:type="gramEnd"/>
      <w:r w:rsidRPr="00677298">
        <w:rPr>
          <w:rFonts w:ascii="Times New Roman" w:eastAsia="標楷體" w:hAnsi="Times New Roman" w:cs="Times New Roman"/>
        </w:rPr>
        <w:t>Ｏ。</w:t>
      </w:r>
    </w:p>
    <w:p w14:paraId="31C046FD" w14:textId="5BBC2C3A" w:rsidR="00160D78" w:rsidRPr="00677298" w:rsidRDefault="00160D78" w:rsidP="00723836">
      <w:pPr>
        <w:spacing w:line="360" w:lineRule="exact"/>
        <w:rPr>
          <w:rFonts w:ascii="Times New Roman" w:eastAsia="標楷體" w:hAnsi="Times New Roman" w:cs="Times New Roman"/>
        </w:rPr>
      </w:pPr>
      <w:r w:rsidRPr="00677298">
        <w:rPr>
          <w:rFonts w:ascii="Times New Roman" w:eastAsia="標楷體" w:hAnsi="Times New Roman" w:cs="Times New Roman"/>
        </w:rPr>
        <w:t>(1)</w:t>
      </w:r>
      <w:r w:rsidR="00723836" w:rsidRPr="00677298">
        <w:rPr>
          <w:rFonts w:ascii="Times New Roman" w:eastAsia="標楷體" w:hAnsi="Times New Roman" w:cs="Times New Roman"/>
        </w:rPr>
        <w:t xml:space="preserve"> </w:t>
      </w:r>
      <w:proofErr w:type="gramStart"/>
      <w:r w:rsidRPr="00677298">
        <w:rPr>
          <w:rFonts w:ascii="Times New Roman" w:eastAsia="標楷體" w:hAnsi="Times New Roman" w:cs="Times New Roman"/>
        </w:rPr>
        <w:t>ＯＯＯＯＯＯＯＯＯＯ</w:t>
      </w:r>
      <w:proofErr w:type="gramEnd"/>
      <w:r w:rsidRPr="00677298">
        <w:rPr>
          <w:rFonts w:ascii="Times New Roman" w:eastAsia="標楷體" w:hAnsi="Times New Roman" w:cs="Times New Roman"/>
        </w:rPr>
        <w:t>。</w:t>
      </w:r>
    </w:p>
    <w:p w14:paraId="279FBD36" w14:textId="754A6E31" w:rsidR="00160D78" w:rsidRPr="00677298" w:rsidRDefault="00160D78" w:rsidP="002C29AF">
      <w:pPr>
        <w:spacing w:line="360" w:lineRule="exact"/>
        <w:rPr>
          <w:rFonts w:ascii="Times New Roman" w:eastAsia="標楷體" w:hAnsi="Times New Roman" w:cs="Times New Roman"/>
          <w:b/>
          <w:bCs/>
        </w:rPr>
      </w:pPr>
    </w:p>
    <w:p w14:paraId="25FBEF6D" w14:textId="70F5D43C" w:rsidR="00160D78" w:rsidRPr="00677298" w:rsidRDefault="00160D78" w:rsidP="002C29AF">
      <w:pPr>
        <w:spacing w:line="360" w:lineRule="exact"/>
        <w:rPr>
          <w:rFonts w:ascii="Times New Roman" w:eastAsia="標楷體" w:hAnsi="Times New Roman" w:cs="Times New Roman"/>
          <w:b/>
          <w:bCs/>
        </w:rPr>
      </w:pPr>
      <w:r w:rsidRPr="00677298">
        <w:rPr>
          <w:rFonts w:ascii="Times New Roman" w:eastAsia="標楷體" w:hAnsi="Times New Roman" w:cs="Times New Roman"/>
          <w:b/>
          <w:bCs/>
        </w:rPr>
        <w:t>貳、文獻回顧</w:t>
      </w:r>
    </w:p>
    <w:p w14:paraId="21DBE5C1" w14:textId="64CB3CDB" w:rsidR="002C29AF" w:rsidRPr="00677298" w:rsidRDefault="002C29AF" w:rsidP="002C29AF">
      <w:pPr>
        <w:spacing w:line="360" w:lineRule="exact"/>
        <w:ind w:leftChars="100" w:left="240"/>
        <w:rPr>
          <w:rFonts w:ascii="Times New Roman" w:eastAsia="標楷體" w:hAnsi="Times New Roman" w:cs="Times New Roman"/>
        </w:rPr>
      </w:pPr>
      <w:r w:rsidRPr="00677298">
        <w:rPr>
          <w:rFonts w:ascii="Times New Roman" w:eastAsia="標楷體" w:hAnsi="Times New Roman" w:cs="Times New Roman"/>
        </w:rPr>
        <w:t xml:space="preserve">    </w:t>
      </w:r>
      <w:proofErr w:type="gramStart"/>
      <w:r w:rsidRPr="00677298">
        <w:rPr>
          <w:rFonts w:ascii="Times New Roman" w:eastAsia="標楷體" w:hAnsi="Times New Roman" w:cs="Times New Roman"/>
        </w:rPr>
        <w:t>ＯＯＯＯＯＯＯＯＯＯＯＯＯＯＯＯＯＯＯＯ</w:t>
      </w:r>
      <w:proofErr w:type="gramEnd"/>
      <w:r w:rsidRPr="00677298">
        <w:rPr>
          <w:rFonts w:ascii="Times New Roman" w:eastAsia="標楷體" w:hAnsi="Times New Roman" w:cs="Times New Roman"/>
        </w:rPr>
        <w:t>ＯＯＯＯＯＯＯＯＯＯＯＯＯＯＯＯＯＯＯＯＯＯ。</w:t>
      </w:r>
    </w:p>
    <w:p w14:paraId="182B3E07" w14:textId="77777777" w:rsidR="002C29AF" w:rsidRPr="00677298" w:rsidRDefault="002C29AF" w:rsidP="002C29AF">
      <w:pPr>
        <w:spacing w:line="360" w:lineRule="exact"/>
        <w:ind w:leftChars="100" w:left="240"/>
        <w:rPr>
          <w:rFonts w:ascii="Times New Roman" w:eastAsia="標楷體" w:hAnsi="Times New Roman" w:cs="Times New Roman"/>
          <w:b/>
          <w:bCs/>
        </w:rPr>
      </w:pPr>
    </w:p>
    <w:p w14:paraId="1A07481B" w14:textId="4DF7427F" w:rsidR="00160D78" w:rsidRPr="00677298" w:rsidRDefault="00160D78" w:rsidP="002C29AF">
      <w:pPr>
        <w:spacing w:line="360" w:lineRule="exact"/>
        <w:rPr>
          <w:rFonts w:ascii="Times New Roman" w:eastAsia="標楷體" w:hAnsi="Times New Roman" w:cs="Times New Roman"/>
          <w:b/>
          <w:bCs/>
        </w:rPr>
      </w:pPr>
      <w:r w:rsidRPr="00677298">
        <w:rPr>
          <w:rFonts w:ascii="Times New Roman" w:eastAsia="標楷體" w:hAnsi="Times New Roman" w:cs="Times New Roman"/>
          <w:b/>
          <w:bCs/>
        </w:rPr>
        <w:t>叁、研究方法</w:t>
      </w:r>
    </w:p>
    <w:p w14:paraId="21BEE592" w14:textId="63EA92E5" w:rsidR="002C29AF" w:rsidRPr="00677298" w:rsidRDefault="002C29AF" w:rsidP="002C29AF">
      <w:pPr>
        <w:spacing w:line="360" w:lineRule="exact"/>
        <w:ind w:leftChars="100" w:left="240"/>
        <w:rPr>
          <w:rFonts w:ascii="Times New Roman" w:eastAsia="標楷體" w:hAnsi="Times New Roman" w:cs="Times New Roman"/>
        </w:rPr>
      </w:pPr>
      <w:r w:rsidRPr="00677298">
        <w:rPr>
          <w:rFonts w:ascii="Times New Roman" w:eastAsia="標楷體" w:hAnsi="Times New Roman" w:cs="Times New Roman"/>
        </w:rPr>
        <w:t xml:space="preserve">    </w:t>
      </w:r>
      <w:proofErr w:type="gramStart"/>
      <w:r w:rsidRPr="00677298">
        <w:rPr>
          <w:rFonts w:ascii="Times New Roman" w:eastAsia="標楷體" w:hAnsi="Times New Roman" w:cs="Times New Roman"/>
        </w:rPr>
        <w:t>ＯＯＯＯＯＯＯＯＯＯＯＯＯＯＯＯＯＯＯＯ</w:t>
      </w:r>
      <w:proofErr w:type="gramEnd"/>
      <w:r w:rsidRPr="00677298">
        <w:rPr>
          <w:rFonts w:ascii="Times New Roman" w:eastAsia="標楷體" w:hAnsi="Times New Roman" w:cs="Times New Roman"/>
        </w:rPr>
        <w:t>ＯＯＯＯＯＯＯＯＯＯＯＯＯＯＯＯＯＯＯＯＯＯＯＯＯ。</w:t>
      </w:r>
    </w:p>
    <w:p w14:paraId="47F8F170" w14:textId="77777777" w:rsidR="002C29AF" w:rsidRPr="00677298" w:rsidRDefault="002C29AF" w:rsidP="002C29AF">
      <w:pPr>
        <w:spacing w:line="360" w:lineRule="exact"/>
        <w:rPr>
          <w:rFonts w:ascii="Times New Roman" w:eastAsia="標楷體" w:hAnsi="Times New Roman" w:cs="Times New Roman"/>
          <w:b/>
          <w:bCs/>
        </w:rPr>
      </w:pPr>
    </w:p>
    <w:p w14:paraId="697EF0EF" w14:textId="34532B08" w:rsidR="00160D78" w:rsidRPr="00677298" w:rsidRDefault="00160D78" w:rsidP="002C29AF">
      <w:pPr>
        <w:spacing w:line="360" w:lineRule="exact"/>
        <w:rPr>
          <w:rFonts w:ascii="Times New Roman" w:eastAsia="標楷體" w:hAnsi="Times New Roman" w:cs="Times New Roman"/>
          <w:b/>
          <w:bCs/>
        </w:rPr>
      </w:pPr>
      <w:r w:rsidRPr="00677298">
        <w:rPr>
          <w:rFonts w:ascii="Times New Roman" w:eastAsia="標楷體" w:hAnsi="Times New Roman" w:cs="Times New Roman"/>
          <w:b/>
          <w:bCs/>
        </w:rPr>
        <w:t>肆、分析結果</w:t>
      </w:r>
    </w:p>
    <w:p w14:paraId="75A6A779" w14:textId="39124644" w:rsidR="002C29AF" w:rsidRPr="00677298" w:rsidRDefault="002C29AF" w:rsidP="002C29AF">
      <w:pPr>
        <w:spacing w:line="360" w:lineRule="exact"/>
        <w:ind w:leftChars="100" w:left="240"/>
        <w:rPr>
          <w:rFonts w:ascii="Times New Roman" w:eastAsia="標楷體" w:hAnsi="Times New Roman" w:cs="Times New Roman"/>
        </w:rPr>
      </w:pPr>
      <w:r w:rsidRPr="00677298">
        <w:rPr>
          <w:rFonts w:ascii="Times New Roman" w:eastAsia="標楷體" w:hAnsi="Times New Roman" w:cs="Times New Roman"/>
        </w:rPr>
        <w:t xml:space="preserve">    </w:t>
      </w:r>
      <w:proofErr w:type="gramStart"/>
      <w:r w:rsidRPr="00677298">
        <w:rPr>
          <w:rFonts w:ascii="Times New Roman" w:eastAsia="標楷體" w:hAnsi="Times New Roman" w:cs="Times New Roman"/>
        </w:rPr>
        <w:t>ＯＯＯＯＯＯＯＯＯＯＯＯＯＯＯＯＯＯＯＯ</w:t>
      </w:r>
      <w:proofErr w:type="gramEnd"/>
      <w:r w:rsidRPr="00677298">
        <w:rPr>
          <w:rFonts w:ascii="Times New Roman" w:eastAsia="標楷體" w:hAnsi="Times New Roman" w:cs="Times New Roman"/>
        </w:rPr>
        <w:t>ＯＯＯＯＯＯＯＯＯＯＯＯＯＯＯＯＯＯＯＯＯＯＯＯＯＯ。</w:t>
      </w:r>
    </w:p>
    <w:p w14:paraId="1F0DD2A5" w14:textId="77777777" w:rsidR="002C29AF" w:rsidRPr="00677298" w:rsidRDefault="002C29AF" w:rsidP="002C29AF">
      <w:pPr>
        <w:spacing w:line="360" w:lineRule="exact"/>
        <w:rPr>
          <w:rFonts w:ascii="Times New Roman" w:eastAsia="標楷體" w:hAnsi="Times New Roman" w:cs="Times New Roman"/>
          <w:b/>
          <w:bCs/>
        </w:rPr>
      </w:pPr>
    </w:p>
    <w:p w14:paraId="24CEBD8E" w14:textId="7056D47D" w:rsidR="00160D78" w:rsidRPr="00677298" w:rsidRDefault="00160D78" w:rsidP="002C29AF">
      <w:pPr>
        <w:spacing w:line="360" w:lineRule="exact"/>
        <w:rPr>
          <w:rFonts w:ascii="Times New Roman" w:eastAsia="標楷體" w:hAnsi="Times New Roman" w:cs="Times New Roman"/>
          <w:b/>
          <w:bCs/>
        </w:rPr>
      </w:pPr>
      <w:r w:rsidRPr="00677298">
        <w:rPr>
          <w:rFonts w:ascii="Times New Roman" w:eastAsia="標楷體" w:hAnsi="Times New Roman" w:cs="Times New Roman"/>
          <w:b/>
          <w:bCs/>
        </w:rPr>
        <w:t>伍、討論與建議</w:t>
      </w:r>
    </w:p>
    <w:p w14:paraId="4E22A35D" w14:textId="0D1E67D6" w:rsidR="002C29AF" w:rsidRPr="00677298" w:rsidRDefault="002C29AF" w:rsidP="002C29AF">
      <w:pPr>
        <w:spacing w:line="360" w:lineRule="exact"/>
        <w:ind w:leftChars="100" w:left="240"/>
        <w:rPr>
          <w:rFonts w:ascii="Times New Roman" w:eastAsia="標楷體" w:hAnsi="Times New Roman" w:cs="Times New Roman"/>
        </w:rPr>
      </w:pPr>
      <w:r w:rsidRPr="00677298">
        <w:rPr>
          <w:rFonts w:ascii="Times New Roman" w:eastAsia="標楷體" w:hAnsi="Times New Roman" w:cs="Times New Roman"/>
        </w:rPr>
        <w:t xml:space="preserve">    </w:t>
      </w:r>
      <w:proofErr w:type="gramStart"/>
      <w:r w:rsidRPr="00677298">
        <w:rPr>
          <w:rFonts w:ascii="Times New Roman" w:eastAsia="標楷體" w:hAnsi="Times New Roman" w:cs="Times New Roman"/>
        </w:rPr>
        <w:t>ＯＯＯＯＯＯＯＯＯＯＯＯＯＯＯＯＯＯＯＯ</w:t>
      </w:r>
      <w:proofErr w:type="gramEnd"/>
      <w:r w:rsidRPr="00677298">
        <w:rPr>
          <w:rFonts w:ascii="Times New Roman" w:eastAsia="標楷體" w:hAnsi="Times New Roman" w:cs="Times New Roman"/>
        </w:rPr>
        <w:t>ＯＯＯＯＯＯＯＯＯＯＯＯＯＯＯＯＯＯＯＯＯＯＯＯＯ。</w:t>
      </w:r>
    </w:p>
    <w:p w14:paraId="4E1F5901" w14:textId="77777777" w:rsidR="002C29AF" w:rsidRPr="00677298" w:rsidRDefault="002C29AF" w:rsidP="002C29AF">
      <w:pPr>
        <w:spacing w:line="360" w:lineRule="exact"/>
        <w:rPr>
          <w:rFonts w:ascii="Times New Roman" w:eastAsia="標楷體" w:hAnsi="Times New Roman" w:cs="Times New Roman"/>
          <w:b/>
          <w:bCs/>
        </w:rPr>
      </w:pPr>
    </w:p>
    <w:p w14:paraId="2BA39979" w14:textId="6C913AB5" w:rsidR="00160D78" w:rsidRPr="00677298" w:rsidRDefault="00160D78" w:rsidP="002C29AF">
      <w:pPr>
        <w:spacing w:line="360" w:lineRule="exact"/>
        <w:rPr>
          <w:rFonts w:ascii="Times New Roman" w:eastAsia="標楷體" w:hAnsi="Times New Roman" w:cs="Times New Roman"/>
        </w:rPr>
      </w:pPr>
      <w:r w:rsidRPr="00677298">
        <w:rPr>
          <w:rFonts w:ascii="Times New Roman" w:eastAsia="標楷體" w:hAnsi="Times New Roman" w:cs="Times New Roman"/>
          <w:b/>
          <w:bCs/>
        </w:rPr>
        <w:t>陸、參考文獻</w:t>
      </w:r>
    </w:p>
    <w:p w14:paraId="32D1A851" w14:textId="3323D714" w:rsidR="002C29AF" w:rsidRPr="00677298" w:rsidRDefault="002C29AF" w:rsidP="002C29AF">
      <w:pPr>
        <w:spacing w:line="360" w:lineRule="exact"/>
        <w:ind w:left="480" w:hangingChars="200" w:hanging="480"/>
        <w:jc w:val="both"/>
        <w:rPr>
          <w:rFonts w:ascii="Times New Roman" w:eastAsia="標楷體" w:hAnsi="Times New Roman" w:cs="Times New Roman"/>
          <w:color w:val="000000" w:themeColor="text1"/>
          <w:szCs w:val="24"/>
        </w:rPr>
      </w:pPr>
      <w:r w:rsidRPr="00677298">
        <w:rPr>
          <w:rFonts w:ascii="Times New Roman" w:eastAsia="標楷體" w:hAnsi="Times New Roman" w:cs="Times New Roman"/>
          <w:color w:val="000000" w:themeColor="text1"/>
          <w:szCs w:val="24"/>
        </w:rPr>
        <w:t>李宗鴻、張忠峰、詹芬樺，</w:t>
      </w:r>
      <w:r w:rsidRPr="00677298">
        <w:rPr>
          <w:rFonts w:ascii="Times New Roman" w:eastAsia="標楷體" w:hAnsi="Times New Roman" w:cs="Times New Roman"/>
          <w:color w:val="000000" w:themeColor="text1"/>
          <w:szCs w:val="24"/>
        </w:rPr>
        <w:t>(2019)</w:t>
      </w:r>
      <w:r w:rsidRPr="00677298">
        <w:rPr>
          <w:rFonts w:ascii="Times New Roman" w:eastAsia="標楷體" w:hAnsi="Times New Roman" w:cs="Times New Roman"/>
          <w:color w:val="000000" w:themeColor="text1"/>
          <w:szCs w:val="24"/>
        </w:rPr>
        <w:t>，休閒潛水遊客與綠蠵龜的互動</w:t>
      </w:r>
      <w:r w:rsidRPr="00677298">
        <w:rPr>
          <w:rFonts w:ascii="Times New Roman" w:eastAsia="標楷體" w:hAnsi="Times New Roman" w:cs="Times New Roman"/>
          <w:color w:val="000000" w:themeColor="text1"/>
          <w:szCs w:val="24"/>
        </w:rPr>
        <w:t xml:space="preserve">: </w:t>
      </w:r>
      <w:r w:rsidRPr="00677298">
        <w:rPr>
          <w:rFonts w:ascii="Times New Roman" w:eastAsia="標楷體" w:hAnsi="Times New Roman" w:cs="Times New Roman"/>
          <w:color w:val="000000" w:themeColor="text1"/>
          <w:szCs w:val="24"/>
        </w:rPr>
        <w:t>小琉球永續觀光之分析，</w:t>
      </w:r>
      <w:r w:rsidRPr="00677298">
        <w:rPr>
          <w:rFonts w:ascii="Times New Roman" w:eastAsia="標楷體" w:hAnsi="Times New Roman" w:cs="Times New Roman"/>
          <w:i/>
          <w:iCs/>
          <w:color w:val="000000" w:themeColor="text1"/>
          <w:szCs w:val="24"/>
        </w:rPr>
        <w:t>戶外遊憩研究</w:t>
      </w:r>
      <w:r w:rsidRPr="00677298">
        <w:rPr>
          <w:rFonts w:ascii="Times New Roman" w:eastAsia="標楷體" w:hAnsi="Times New Roman" w:cs="Times New Roman"/>
          <w:color w:val="000000" w:themeColor="text1"/>
          <w:szCs w:val="24"/>
        </w:rPr>
        <w:t>，</w:t>
      </w:r>
      <w:r w:rsidRPr="00677298">
        <w:rPr>
          <w:rFonts w:ascii="Times New Roman" w:eastAsia="標楷體" w:hAnsi="Times New Roman" w:cs="Times New Roman"/>
          <w:i/>
          <w:iCs/>
          <w:color w:val="000000" w:themeColor="text1"/>
          <w:szCs w:val="24"/>
        </w:rPr>
        <w:t>32</w:t>
      </w:r>
      <w:r w:rsidRPr="00677298">
        <w:rPr>
          <w:rFonts w:ascii="Times New Roman" w:eastAsia="標楷體" w:hAnsi="Times New Roman" w:cs="Times New Roman"/>
          <w:color w:val="000000" w:themeColor="text1"/>
          <w:szCs w:val="24"/>
        </w:rPr>
        <w:t>(1)</w:t>
      </w:r>
      <w:r w:rsidRPr="00677298">
        <w:rPr>
          <w:rFonts w:ascii="Times New Roman" w:eastAsia="標楷體" w:hAnsi="Times New Roman" w:cs="Times New Roman"/>
          <w:color w:val="000000" w:themeColor="text1"/>
          <w:szCs w:val="24"/>
        </w:rPr>
        <w:t>，</w:t>
      </w:r>
      <w:r w:rsidRPr="00677298">
        <w:rPr>
          <w:rFonts w:ascii="Times New Roman" w:eastAsia="標楷體" w:hAnsi="Times New Roman" w:cs="Times New Roman"/>
          <w:color w:val="000000" w:themeColor="text1"/>
          <w:szCs w:val="24"/>
        </w:rPr>
        <w:t>33-61</w:t>
      </w:r>
      <w:r w:rsidRPr="00677298">
        <w:rPr>
          <w:rFonts w:ascii="Times New Roman" w:eastAsia="標楷體" w:hAnsi="Times New Roman" w:cs="Times New Roman"/>
          <w:color w:val="000000" w:themeColor="text1"/>
          <w:szCs w:val="24"/>
        </w:rPr>
        <w:t>。</w:t>
      </w:r>
    </w:p>
    <w:p w14:paraId="531B7BBF" w14:textId="6FD368E1" w:rsidR="00160D78" w:rsidRPr="00677298" w:rsidRDefault="00160D78" w:rsidP="002C29AF">
      <w:pPr>
        <w:spacing w:line="360" w:lineRule="exact"/>
        <w:ind w:left="480" w:hangingChars="200" w:hanging="480"/>
        <w:rPr>
          <w:rFonts w:ascii="Times New Roman" w:eastAsia="標楷體" w:hAnsi="Times New Roman" w:cs="Times New Roman"/>
          <w:color w:val="000000" w:themeColor="text1"/>
          <w:sz w:val="20"/>
          <w:szCs w:val="20"/>
        </w:rPr>
      </w:pPr>
      <w:r w:rsidRPr="00677298">
        <w:rPr>
          <w:rStyle w:val="a7"/>
          <w:rFonts w:ascii="Times New Roman" w:eastAsia="標楷體" w:hAnsi="Times New Roman" w:cs="Times New Roman"/>
          <w:b w:val="0"/>
          <w:bCs w:val="0"/>
          <w:color w:val="000000" w:themeColor="text1"/>
          <w:szCs w:val="24"/>
        </w:rPr>
        <w:t>Lee, T. H.,</w:t>
      </w:r>
      <w:r w:rsidRPr="00677298">
        <w:rPr>
          <w:rFonts w:ascii="Times New Roman" w:eastAsia="標楷體" w:hAnsi="Times New Roman" w:cs="Times New Roman"/>
          <w:color w:val="000000" w:themeColor="text1"/>
          <w:szCs w:val="24"/>
        </w:rPr>
        <w:t xml:space="preserve"> Jan, F. H., &amp; Lin, Y. H. (2021). How authentic experience affects traditional religious tourism development: Evidence from the </w:t>
      </w:r>
      <w:proofErr w:type="spellStart"/>
      <w:r w:rsidRPr="00677298">
        <w:rPr>
          <w:rFonts w:ascii="Times New Roman" w:eastAsia="標楷體" w:hAnsi="Times New Roman" w:cs="Times New Roman"/>
          <w:color w:val="000000" w:themeColor="text1"/>
          <w:szCs w:val="24"/>
        </w:rPr>
        <w:t>Dajia</w:t>
      </w:r>
      <w:proofErr w:type="spellEnd"/>
      <w:r w:rsidRPr="00677298">
        <w:rPr>
          <w:rFonts w:ascii="Times New Roman" w:eastAsia="標楷體" w:hAnsi="Times New Roman" w:cs="Times New Roman"/>
          <w:color w:val="000000" w:themeColor="text1"/>
          <w:szCs w:val="24"/>
        </w:rPr>
        <w:t xml:space="preserve"> </w:t>
      </w:r>
      <w:proofErr w:type="spellStart"/>
      <w:r w:rsidRPr="00677298">
        <w:rPr>
          <w:rFonts w:ascii="Times New Roman" w:eastAsia="標楷體" w:hAnsi="Times New Roman" w:cs="Times New Roman"/>
          <w:color w:val="000000" w:themeColor="text1"/>
          <w:szCs w:val="24"/>
        </w:rPr>
        <w:t>Mazu</w:t>
      </w:r>
      <w:proofErr w:type="spellEnd"/>
      <w:r w:rsidRPr="00677298">
        <w:rPr>
          <w:rFonts w:ascii="Times New Roman" w:eastAsia="標楷體" w:hAnsi="Times New Roman" w:cs="Times New Roman"/>
          <w:color w:val="000000" w:themeColor="text1"/>
          <w:szCs w:val="24"/>
        </w:rPr>
        <w:t xml:space="preserve"> Pilgrimage, Taiwan. </w:t>
      </w:r>
      <w:r w:rsidRPr="00677298">
        <w:rPr>
          <w:rStyle w:val="a8"/>
          <w:rFonts w:ascii="Times New Roman" w:eastAsia="標楷體" w:hAnsi="Times New Roman" w:cs="Times New Roman"/>
          <w:color w:val="000000" w:themeColor="text1"/>
          <w:szCs w:val="24"/>
        </w:rPr>
        <w:t>Journal of Travel Research,</w:t>
      </w:r>
      <w:r w:rsidRPr="00677298">
        <w:rPr>
          <w:rFonts w:ascii="Times New Roman" w:eastAsia="標楷體" w:hAnsi="Times New Roman" w:cs="Times New Roman"/>
          <w:color w:val="000000" w:themeColor="text1"/>
          <w:szCs w:val="24"/>
        </w:rPr>
        <w:t xml:space="preserve"> </w:t>
      </w:r>
      <w:r w:rsidRPr="00677298">
        <w:rPr>
          <w:rFonts w:ascii="Times New Roman" w:eastAsia="標楷體" w:hAnsi="Times New Roman" w:cs="Times New Roman"/>
          <w:i/>
          <w:iCs/>
          <w:color w:val="222222"/>
          <w:szCs w:val="24"/>
        </w:rPr>
        <w:t>60</w:t>
      </w:r>
      <w:r w:rsidRPr="00677298">
        <w:rPr>
          <w:rFonts w:ascii="Times New Roman" w:eastAsia="標楷體" w:hAnsi="Times New Roman" w:cs="Times New Roman"/>
          <w:color w:val="222222"/>
          <w:szCs w:val="24"/>
        </w:rPr>
        <w:t>(5), 1140-1157.</w:t>
      </w:r>
    </w:p>
    <w:p w14:paraId="65186BB5" w14:textId="0BA3DFC7" w:rsidR="00160D78" w:rsidRPr="00677298" w:rsidRDefault="002C29AF" w:rsidP="002C29AF">
      <w:pPr>
        <w:spacing w:line="360" w:lineRule="exact"/>
        <w:rPr>
          <w:rFonts w:ascii="Times New Roman" w:eastAsia="標楷體" w:hAnsi="Times New Roman" w:cs="Times New Roman"/>
        </w:rPr>
      </w:pPr>
      <w:r w:rsidRPr="00677298">
        <w:rPr>
          <w:rFonts w:ascii="Times New Roman" w:eastAsia="標楷體" w:hAnsi="Times New Roman" w:cs="Times New Roman"/>
          <w:shd w:val="pct15" w:color="auto" w:fill="FFFFFF"/>
        </w:rPr>
        <w:t>(</w:t>
      </w:r>
      <w:r w:rsidRPr="00677298">
        <w:rPr>
          <w:rFonts w:ascii="Times New Roman" w:eastAsia="標楷體" w:hAnsi="Times New Roman" w:cs="Times New Roman"/>
          <w:shd w:val="pct15" w:color="auto" w:fill="FFFFFF"/>
        </w:rPr>
        <w:t>參考文獻：</w:t>
      </w:r>
      <w:r w:rsidR="00B60E97" w:rsidRPr="00677298">
        <w:rPr>
          <w:rFonts w:ascii="Times New Roman" w:eastAsia="標楷體" w:hAnsi="Times New Roman" w:cs="Times New Roman"/>
          <w:shd w:val="pct15" w:color="auto" w:fill="FFFFFF"/>
        </w:rPr>
        <w:t>中文文獻在前，英文文獻在後，依照筆劃與字母順序遞增排列，第二行以後</w:t>
      </w:r>
      <w:proofErr w:type="gramStart"/>
      <w:r w:rsidR="00B60E97" w:rsidRPr="00677298">
        <w:rPr>
          <w:rFonts w:ascii="Times New Roman" w:eastAsia="標楷體" w:hAnsi="Times New Roman" w:cs="Times New Roman"/>
          <w:shd w:val="pct15" w:color="auto" w:fill="FFFFFF"/>
        </w:rPr>
        <w:t>內縮兩個中</w:t>
      </w:r>
      <w:proofErr w:type="gramEnd"/>
      <w:r w:rsidR="00B60E97" w:rsidRPr="00677298">
        <w:rPr>
          <w:rFonts w:ascii="Times New Roman" w:eastAsia="標楷體" w:hAnsi="Times New Roman" w:cs="Times New Roman"/>
          <w:shd w:val="pct15" w:color="auto" w:fill="FFFFFF"/>
        </w:rPr>
        <w:t>文字</w:t>
      </w:r>
      <w:r w:rsidR="00B60E97" w:rsidRPr="00677298">
        <w:rPr>
          <w:rFonts w:ascii="Times New Roman" w:eastAsia="標楷體" w:hAnsi="Times New Roman" w:cs="Times New Roman"/>
          <w:shd w:val="pct15" w:color="auto" w:fill="FFFFFF"/>
        </w:rPr>
        <w:t>(</w:t>
      </w:r>
      <w:r w:rsidR="00B60E97" w:rsidRPr="00677298">
        <w:rPr>
          <w:rFonts w:ascii="Times New Roman" w:eastAsia="標楷體" w:hAnsi="Times New Roman" w:cs="Times New Roman"/>
          <w:shd w:val="pct15" w:color="auto" w:fill="FFFFFF"/>
        </w:rPr>
        <w:t>四個英文字</w:t>
      </w:r>
      <w:r w:rsidR="00B60E97" w:rsidRPr="00677298">
        <w:rPr>
          <w:rFonts w:ascii="Times New Roman" w:eastAsia="標楷體" w:hAnsi="Times New Roman" w:cs="Times New Roman"/>
          <w:shd w:val="pct15" w:color="auto" w:fill="FFFFFF"/>
        </w:rPr>
        <w:t>)</w:t>
      </w:r>
      <w:r w:rsidR="00B60E97" w:rsidRPr="00677298">
        <w:rPr>
          <w:rFonts w:ascii="Times New Roman" w:eastAsia="標楷體" w:hAnsi="Times New Roman" w:cs="Times New Roman"/>
          <w:shd w:val="pct15" w:color="auto" w:fill="FFFFFF"/>
        </w:rPr>
        <w:t>，請依照</w:t>
      </w:r>
      <w:r w:rsidR="00B60E97" w:rsidRPr="00677298">
        <w:rPr>
          <w:rFonts w:ascii="Times New Roman" w:eastAsia="標楷體" w:hAnsi="Times New Roman" w:cs="Times New Roman"/>
          <w:shd w:val="pct15" w:color="auto" w:fill="FFFFFF"/>
        </w:rPr>
        <w:t>APA7.0</w:t>
      </w:r>
      <w:r w:rsidR="00B60E97" w:rsidRPr="00677298">
        <w:rPr>
          <w:rFonts w:ascii="Times New Roman" w:eastAsia="標楷體" w:hAnsi="Times New Roman" w:cs="Times New Roman"/>
          <w:shd w:val="pct15" w:color="auto" w:fill="FFFFFF"/>
        </w:rPr>
        <w:t>格式書寫</w:t>
      </w:r>
      <w:r w:rsidRPr="00677298">
        <w:rPr>
          <w:rFonts w:ascii="Times New Roman" w:eastAsia="標楷體" w:hAnsi="Times New Roman" w:cs="Times New Roman"/>
          <w:shd w:val="pct15" w:color="auto" w:fill="FFFFFF"/>
        </w:rPr>
        <w:t>)</w:t>
      </w:r>
    </w:p>
    <w:sectPr w:rsidR="00160D78" w:rsidRPr="00677298" w:rsidSect="00562B06">
      <w:footerReference w:type="default" r:id="rId7"/>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2C04D" w14:textId="77777777" w:rsidR="00B51DAF" w:rsidRDefault="00B51DAF" w:rsidP="00562B06">
      <w:r>
        <w:separator/>
      </w:r>
    </w:p>
  </w:endnote>
  <w:endnote w:type="continuationSeparator" w:id="0">
    <w:p w14:paraId="18ABCBFA" w14:textId="77777777" w:rsidR="00B51DAF" w:rsidRDefault="00B51DAF" w:rsidP="00562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472615"/>
      <w:docPartObj>
        <w:docPartGallery w:val="Page Numbers (Bottom of Page)"/>
        <w:docPartUnique/>
      </w:docPartObj>
    </w:sdtPr>
    <w:sdtContent>
      <w:p w14:paraId="038E755C" w14:textId="24575364" w:rsidR="00562B06" w:rsidRDefault="00562B06">
        <w:pPr>
          <w:pStyle w:val="a5"/>
          <w:jc w:val="center"/>
        </w:pPr>
        <w:r>
          <w:fldChar w:fldCharType="begin"/>
        </w:r>
        <w:r>
          <w:instrText>PAGE   \* MERGEFORMAT</w:instrText>
        </w:r>
        <w:r>
          <w:fldChar w:fldCharType="separate"/>
        </w:r>
        <w:r>
          <w:rPr>
            <w:lang w:val="zh-TW"/>
          </w:rPr>
          <w:t>2</w:t>
        </w:r>
        <w:r>
          <w:fldChar w:fldCharType="end"/>
        </w:r>
      </w:p>
    </w:sdtContent>
  </w:sdt>
  <w:p w14:paraId="04F7352C" w14:textId="77777777" w:rsidR="00562B06" w:rsidRDefault="00562B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2FE99" w14:textId="77777777" w:rsidR="00B51DAF" w:rsidRDefault="00B51DAF" w:rsidP="00562B06">
      <w:r>
        <w:separator/>
      </w:r>
    </w:p>
  </w:footnote>
  <w:footnote w:type="continuationSeparator" w:id="0">
    <w:p w14:paraId="2BDC470C" w14:textId="77777777" w:rsidR="00B51DAF" w:rsidRDefault="00B51DAF" w:rsidP="00562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F23A54"/>
    <w:multiLevelType w:val="hybridMultilevel"/>
    <w:tmpl w:val="3810457E"/>
    <w:lvl w:ilvl="0" w:tplc="2B80471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14326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B06"/>
    <w:rsid w:val="00071053"/>
    <w:rsid w:val="000D0DDD"/>
    <w:rsid w:val="00160D78"/>
    <w:rsid w:val="00262A75"/>
    <w:rsid w:val="002C29AF"/>
    <w:rsid w:val="00562B06"/>
    <w:rsid w:val="0065475B"/>
    <w:rsid w:val="00677298"/>
    <w:rsid w:val="00723836"/>
    <w:rsid w:val="007610A2"/>
    <w:rsid w:val="007866E7"/>
    <w:rsid w:val="007A684F"/>
    <w:rsid w:val="00937831"/>
    <w:rsid w:val="00A25312"/>
    <w:rsid w:val="00B51DAF"/>
    <w:rsid w:val="00B60E97"/>
    <w:rsid w:val="00BD23A3"/>
    <w:rsid w:val="00CE7DB8"/>
    <w:rsid w:val="00E51408"/>
    <w:rsid w:val="00F568D3"/>
    <w:rsid w:val="00FD2639"/>
    <w:rsid w:val="00FF29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DEBCD"/>
  <w15:chartTrackingRefBased/>
  <w15:docId w15:val="{5B0CA48A-AA9E-4A81-9146-D757A1E8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2B06"/>
    <w:pPr>
      <w:tabs>
        <w:tab w:val="center" w:pos="4153"/>
        <w:tab w:val="right" w:pos="8306"/>
      </w:tabs>
      <w:snapToGrid w:val="0"/>
    </w:pPr>
    <w:rPr>
      <w:sz w:val="20"/>
      <w:szCs w:val="20"/>
    </w:rPr>
  </w:style>
  <w:style w:type="character" w:customStyle="1" w:styleId="a4">
    <w:name w:val="頁首 字元"/>
    <w:basedOn w:val="a0"/>
    <w:link w:val="a3"/>
    <w:uiPriority w:val="99"/>
    <w:rsid w:val="00562B06"/>
    <w:rPr>
      <w:sz w:val="20"/>
      <w:szCs w:val="20"/>
    </w:rPr>
  </w:style>
  <w:style w:type="paragraph" w:styleId="a5">
    <w:name w:val="footer"/>
    <w:basedOn w:val="a"/>
    <w:link w:val="a6"/>
    <w:uiPriority w:val="99"/>
    <w:unhideWhenUsed/>
    <w:rsid w:val="00562B06"/>
    <w:pPr>
      <w:tabs>
        <w:tab w:val="center" w:pos="4153"/>
        <w:tab w:val="right" w:pos="8306"/>
      </w:tabs>
      <w:snapToGrid w:val="0"/>
    </w:pPr>
    <w:rPr>
      <w:sz w:val="20"/>
      <w:szCs w:val="20"/>
    </w:rPr>
  </w:style>
  <w:style w:type="character" w:customStyle="1" w:styleId="a6">
    <w:name w:val="頁尾 字元"/>
    <w:basedOn w:val="a0"/>
    <w:link w:val="a5"/>
    <w:uiPriority w:val="99"/>
    <w:rsid w:val="00562B06"/>
    <w:rPr>
      <w:sz w:val="20"/>
      <w:szCs w:val="20"/>
    </w:rPr>
  </w:style>
  <w:style w:type="character" w:styleId="a7">
    <w:name w:val="Strong"/>
    <w:uiPriority w:val="22"/>
    <w:qFormat/>
    <w:rsid w:val="00160D78"/>
    <w:rPr>
      <w:b/>
      <w:bCs/>
    </w:rPr>
  </w:style>
  <w:style w:type="character" w:styleId="a8">
    <w:name w:val="Emphasis"/>
    <w:uiPriority w:val="20"/>
    <w:qFormat/>
    <w:rsid w:val="00160D78"/>
    <w:rPr>
      <w:i/>
      <w:iCs/>
    </w:rPr>
  </w:style>
  <w:style w:type="paragraph" w:styleId="a9">
    <w:name w:val="List Paragraph"/>
    <w:basedOn w:val="a"/>
    <w:uiPriority w:val="34"/>
    <w:qFormat/>
    <w:rsid w:val="00BD23A3"/>
    <w:pPr>
      <w:ind w:leftChars="200" w:left="48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賴姿鈺</dc:creator>
  <cp:keywords/>
  <dc:description/>
  <cp:lastModifiedBy>賴姿鈺</cp:lastModifiedBy>
  <cp:revision>12</cp:revision>
  <cp:lastPrinted>2023-02-10T09:19:00Z</cp:lastPrinted>
  <dcterms:created xsi:type="dcterms:W3CDTF">2022-12-29T12:20:00Z</dcterms:created>
  <dcterms:modified xsi:type="dcterms:W3CDTF">2023-02-10T09:20:00Z</dcterms:modified>
</cp:coreProperties>
</file>